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aa11" w14:textId="eada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ветеринария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Зырян ауданы әкімдігінің 2016 жылғы 13 қыркүйектегі № 311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Зырян ауданының әкімдігі </w:t>
      </w:r>
      <w:r>
        <w:rPr>
          <w:rFonts w:ascii="Times New Roman"/>
          <w:b/>
          <w:i w:val="false"/>
          <w:color w:val="000000"/>
          <w:sz w:val="28"/>
        </w:rPr>
        <w:t>ҚАУЛЫ</w:t>
      </w:r>
      <w:r>
        <w:rPr>
          <w:rFonts w:ascii="Times New Roman"/>
          <w:b/>
          <w:i w:val="false"/>
          <w:color w:val="000000"/>
          <w:sz w:val="28"/>
        </w:rPr>
        <w:t xml:space="preserve"> ҚАБЫЛДАЙДЫ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1) "Зырян ауданының ветеринария бөлімі" мемлекеттік мекемесі туралы ережені бекіту туралы" Зырян ауданы әкімдігінің 2015 жылғы 9 ақпандағы № 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2015 жылғы 27 ақпандағы 3711 нөмірімен тіркелген, "Әділет" ақпараттық-құқықтық жүйесінде 2015 жылғы 17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2) "Зырян ауданының ветеринария бөлімі" мемлекеттік мекемесі туралы ережені бекіту туралы" Зырян ауданы әкімдігінің 2015 жылғы 9 ақпандағы № 38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Зырян ауданы әкімдігінің 2015 жылғы 16 сәуірдегі № 134 қаулысының (нормативтік құқықтық актілердің мемлекеттік тіркеу тізілімінде 2015 жылғы 22 мамырдағы 3968 нөмірімен тіркелген, "Әділет" ақпараттық - құқықтық жүйесінде 2015 жылғы 29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3) "Зырян ауданының ветеринария бөлімі" мемлекеттік мекемесі туралы ережені бекіту туралы" Зырян ауданы әкімдігінің 2015 жылғы 9 ақпандағы № 38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Зырян ауданы әкімдігінің 2015 жылғы 03 қыркүйегіндегі № 337 қаулысының (нормативтік құқықтық актілердің мемлекеттік тіркеу тізілімінде 2015 жылғы 28 қыркүйектегі 4152 нөмірімен тіркелген, "Әділет" ақпараттық - құқықтық жүйесінде 2015 жылғы 13 қазанда жарияланған)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2016 жылғы "13" қыркүйегінде </w:t>
            </w:r>
            <w:r>
              <w:br/>
            </w:r>
            <w:r>
              <w:rPr>
                <w:rFonts w:ascii="Times New Roman"/>
                <w:b w:val="false"/>
                <w:i w:val="false"/>
                <w:color w:val="000000"/>
                <w:sz w:val="20"/>
              </w:rPr>
              <w:t xml:space="preserve">№ 311 қаулысымен </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"Зырян ауданының ветеринария бөлімі"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ветеринария бөлімі" мемлекеттік мекемесі (бұдан әрі - Бөлім) Қазақстан Республикасының мемлекеттік органы болып табылады, Зырян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070801, Қазақстан Республикасы, Шығыс Қазақстан облысы, Зырян ауданы, Зырян қаласы, Панфилов көшесі,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Зырян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Зырян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үшiн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енгiзеді;</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5)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9) Зырян ауданының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карантиндi немесе шектеу iс-шараларын белгiлеу туралы шешiмдер қабылдайды;</w:t>
      </w:r>
      <w:r>
        <w:br/>
      </w:r>
      <w:r>
        <w:rPr>
          <w:rFonts w:ascii="Times New Roman"/>
          <w:b w:val="false"/>
          <w:i w:val="false"/>
          <w:color w:val="000000"/>
          <w:sz w:val="28"/>
        </w:rPr>
        <w:t>
      </w:t>
      </w:r>
      <w:r>
        <w:rPr>
          <w:rFonts w:ascii="Times New Roman"/>
          <w:b w:val="false"/>
          <w:i w:val="false"/>
          <w:color w:val="000000"/>
          <w:sz w:val="28"/>
        </w:rPr>
        <w:t xml:space="preserve">10) Зырян ауданының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шешiмдер қабылдайды; </w:t>
      </w:r>
      <w:r>
        <w:br/>
      </w:r>
      <w:r>
        <w:rPr>
          <w:rFonts w:ascii="Times New Roman"/>
          <w:b w:val="false"/>
          <w:i w:val="false"/>
          <w:color w:val="000000"/>
          <w:sz w:val="28"/>
        </w:rPr>
        <w:t>
      </w:t>
      </w:r>
      <w:r>
        <w:rPr>
          <w:rFonts w:ascii="Times New Roman"/>
          <w:b w:val="false"/>
          <w:i w:val="false"/>
          <w:color w:val="000000"/>
          <w:sz w:val="28"/>
        </w:rPr>
        <w:t>11)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 дәрiгерлер тiзiмiн бекiтеді;</w:t>
      </w:r>
      <w:r>
        <w:br/>
      </w:r>
      <w:r>
        <w:rPr>
          <w:rFonts w:ascii="Times New Roman"/>
          <w:b w:val="false"/>
          <w:i w:val="false"/>
          <w:color w:val="000000"/>
          <w:sz w:val="28"/>
        </w:rPr>
        <w:t>
      </w:t>
      </w:r>
      <w:r>
        <w:rPr>
          <w:rFonts w:ascii="Times New Roman"/>
          <w:b w:val="false"/>
          <w:i w:val="false"/>
          <w:color w:val="000000"/>
          <w:sz w:val="28"/>
        </w:rPr>
        <w:t>12) Зырян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 </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 xml:space="preserve">18) Зырян ауданының аумағында жануарлардың энзоотиялық аурулары бойынша ветеринариялық iс-шаралар өткiзудi ұйымдастырады; </w:t>
      </w:r>
      <w:r>
        <w:br/>
      </w:r>
      <w:r>
        <w:rPr>
          <w:rFonts w:ascii="Times New Roman"/>
          <w:b w:val="false"/>
          <w:i w:val="false"/>
          <w:color w:val="000000"/>
          <w:sz w:val="28"/>
        </w:rPr>
        <w:t>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еңгізеді;</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еңгізеді;</w:t>
      </w:r>
      <w:r>
        <w:br/>
      </w:r>
      <w:r>
        <w:rPr>
          <w:rFonts w:ascii="Times New Roman"/>
          <w:b w:val="false"/>
          <w:i w:val="false"/>
          <w:color w:val="000000"/>
          <w:sz w:val="28"/>
        </w:rPr>
        <w:t>
      </w:t>
      </w:r>
      <w:r>
        <w:rPr>
          <w:rFonts w:ascii="Times New Roman"/>
          <w:b w:val="false"/>
          <w:i w:val="false"/>
          <w:color w:val="000000"/>
          <w:sz w:val="28"/>
        </w:rPr>
        <w:t xml:space="preserve">25) ауру жануарларды санитариялық союды ұйымдастырады; </w:t>
      </w:r>
      <w:r>
        <w:br/>
      </w:r>
      <w:r>
        <w:rPr>
          <w:rFonts w:ascii="Times New Roman"/>
          <w:b w:val="false"/>
          <w:i w:val="false"/>
          <w:color w:val="000000"/>
          <w:sz w:val="28"/>
        </w:rPr>
        <w:t>
      </w:t>
      </w:r>
      <w:r>
        <w:rPr>
          <w:rFonts w:ascii="Times New Roman"/>
          <w:b w:val="false"/>
          <w:i w:val="false"/>
          <w:color w:val="000000"/>
          <w:sz w:val="28"/>
        </w:rPr>
        <w:t>26) ветеринария саласындағы кәсіпкерлік қызметті жүзеге асыратын жеке және заңды тұлғаларды аттестаттауды жүргізуді қамтамасыз етеді;</w:t>
      </w:r>
      <w:r>
        <w:br/>
      </w:r>
      <w:r>
        <w:rPr>
          <w:rFonts w:ascii="Times New Roman"/>
          <w:b w:val="false"/>
          <w:i w:val="false"/>
          <w:color w:val="000000"/>
          <w:sz w:val="28"/>
        </w:rPr>
        <w:t>
      </w:t>
      </w:r>
      <w:r>
        <w:rPr>
          <w:rFonts w:ascii="Times New Roman"/>
          <w:b w:val="false"/>
          <w:i w:val="false"/>
          <w:color w:val="000000"/>
          <w:sz w:val="28"/>
        </w:rPr>
        <w:t>27) мүдделі тұлғаларға өткізіліп жатқан ветеринариялық іс-шаралар туралы ақпарат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28) ветеринария мәселелері бойынша халықтың арасында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29)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7" w:id="6"/>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"Шаруашылық жүргізу құқығындағы "Зырян-Вет" мемлекеттік коммуналдық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