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97b4" w14:textId="5ba9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 әкімінің 2011 жылғы 24 қарашадағы № 8 "2011 жылғы 19 наурыздағы № 5 "Сайлау учаскелерін құру туралы" шешіміне өзгерістер енгізу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әкімінің 2016 жылғы 27 қаңтардағы N 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ЕМ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Ұлан уданы әкімінің 2011 жылғы 24 қарашадағы № 8 "2011 жылғы 19 наурыздағы № 5 "Сайлау учаскелерін құру туралы" шешіміне өзгерістер енгізу туралы" (нормативтік құқықтық актілерді мемлекеттік тіркеу Тізілімінде 2011 жылғы 9 желтоқсанда № 5-17-158 тіркелген, 2011 жылғы 19 желтоқсандағы № 95 "Ұлан таңы"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Ұлан ауданының әкімі аппаратының басшысы Н. Абдыкаримовқа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