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7b4" w14:textId="5ba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әкімінің 2011 жылғы 24 қарашадағы № 8 "2011 жылғы 19 наурыздағы № 5 "Сайлау учаскелерін құру туралы"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әкімінің 2016 жылғы 27 қаңтардағы N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ЕМ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уданы әкімінің 2011 жылғы 24 қарашадағы № 8 "2011 жылғы 19 наурыздағы № 5 "Сайлау учаскелерін құру туралы" шешіміне өзгерістер енгізу туралы" (нормативтік құқықтық актілерді мемлекеттік тіркеу Тізілімінде 2011 жылғы 9 желтоқсанда № 5-17-158 тіркелген, 2011 жылғы 19 желтоқсандағы № 95 "Ұлан таңы"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Ұлан ауданының әкімі аппаратының басшысы Н. Абдыкаримовқа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