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b0b" w14:textId="be9d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арналған жұмыс орындарының квотасын белгілеу туралы" Шемонаиха ауданы әкімдігінің 2013 жылғы 09 тамыздағы № 303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29 қаңтардағы N 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"Мүгедектерге арналған жұмыс орындарының квотасын белгілеу туралы" Шемонаиха ауданы әкімдігінің 2013 жылғы 09 тамыздағы № 303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2013 жылғы 29 тамызда 3052 нөмірімен тіркелген, "Уба-Информ" газетінің 2013 жылғы 12 қыркүйектегі № 37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