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e92c" w14:textId="06ee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2016 жылғы 11 қаңтардағы № 33-2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 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11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33-2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аудандық мәслихатының кейбір күші жойылған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2014 жылғы 23 желтоқсандағы №23-12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9 қаңтардағы Нормативтік құқықтық актілерді мемлекеттік тіркеу тізілімінде № 3753 нөмірмен тіркелген және "Бөрлі жаршысы - Бурлинские вести" газетінің 2015 жылғы 29 қаңтардағы №4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2015 жылғы 14 сәуірдегі №26-1 "Бөрлі аудандық мәслихатының 2014 жылғы 23 желтоқсандағы №23-12 "2015-2017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24 сәуіріндегі Нормативтік құқықтық актілерді мемлекеттік тіркеу тізілімінде №3900 нөмірмен тіркелген және "Бөрлі жаршысы-Бурлинские вести" газетінің 2015 жылғы 7 мамырындағы №18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2015 жылғы 19 тамызындағы № 29-8 "Бөрлі аудандық мәслихатының 2014 жылғы 23 желтоқсандағы №23-12 "2015-2017 жылдарға арналған аудандық бюджет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10 қыркүйектегі Нормативтік құқықтық актілерді мемлекеттік тіркеу тізілімінде №4028 нөмірмен тіркелген және "Бөрлі жаршысы-Бурлинские вести" газетінің 2015 жылғы 24 қыркүйектегі №38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2015 жылғы 29 қыркүйектегі №30-1 "Бөрлі аудандық мәслихатының 2014 жылғы 23 желтоқсандағы №23-12 "2015-2017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14 қазандағы Нормативтік құқықтық актілерді мемлекеттік тіркеу тізілімінде №4098 нөмірмен тіркелген және "Бөрлі жаршысы-Бурлинские вести" газетінің 2015 жылғы 29 қазандағы №43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2015 жылғы 23 желтоқсандағы №32-1 "Бөрлі аудандық мәслихатының 2014 жылғы 23 желтоқсандағы №23-12 "2015-2017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30 желтоқсанындағы Нормативтік құқықтық актілерді мемлекеттік тіркеу тізілімінде №4208 нөмірмен тіркелген және "Бөрлі жаршысы-Бурлинские вести" газетінің 2016 жылғы 7 қаңтарындағы №1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