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b07d" w14:textId="908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Республикасының Ауыл шаруашылығы министрінің 2017 жылғы 04 сәуірдегі № 145 бұйрығы.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50-бабының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министрлігінің Орман шаруашылығы және жануарлар дүниесі комитеті мен оның облыстық аумақтық инспекцияларының ережелерін бекіту туралы" Қазақстан Республикасы Ауыл шаруашылығы министрінің 2015 жылғы 5 маусымдағы № 18-5/520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11594 болып тіркелген, 2015 жылғы 23 шілдеде "Әділет" ақпараттық-құқықтық жүйесінде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Ауыл шаруашылығы министрлігінің Орман шаруашылығы және жануарлар дүниесі комитеті туралы ережені бекіту туралы" Қазақстан Республикасы Премьер-Министрінің орынбасары - Қазақстан Республикасы Ауыл шаруашылығы министрінің 2016 жылғы 29 қыркүйектегі № 408 бұйрығының (2016 жылғы 13 қазанда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 көшірмесінің Қазақстан Республикасы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