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bd79" w14:textId="477b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Мәдениет және спорт министрлігінің Тілдерді дамыту және қоғамдық-саяси жұмыс комитеті" мемлекеттік мекемесінің ережесін бекіту туралы" Қазақстан Республикасы Мәдениет және спорт министрінің 2016 жылғы 30 мамырдағы № 146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2017 жылғы 16 ақпандағы № 35 бұйрығы. Күші жойылды - Қазақстан Республикасы Мәдениет және спорт министрінің м.а. 2021 жылғы 22 қазандағы № 326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Мәдениет және спорт министрінің м.а. 22.10.2021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мемлекеттік басқару жүйесін одан әрі жетілдіру жөніндегі шаралар туралы" Қазақстан Республикасы Президентінің 2016 жылғы 13 қыркүйектегі № 329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Дін істері және азаматтық қоғам министрлігінің кейбір мәселелері" туралы Қазақстан Республикасы Үкіметінің 2016 жылғы 18 қазандағы № 594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Мәдениет және спорт министрлігінің Тілдерді дамыту және қоғамдық-саяси жұмыс комитеті" мемлекеттік мекемесінің ережесін бекіту туралы" Қазақстан Республикасы Мәдениет және спорт министрінің 2016 жылғы 30 мамырдағы № 146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бұйрықтың орындалуын бақылау жетекшілік ететін Қазақстан Республикасының Мәдениет және спорт вице-министріне жүктелсін.";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"Қазақстан Республикасы Мәдениет және спорт министрлігінің Тілдерді дамыту және қоғамдық-саяси жұмыс комитеті" мемлекеттік мекемесінің ережесінде: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Қазақстан Республикасындағы қоғамдық келісімді қамтамасыз ету саласындағы, Қазақстан Республикасының мемлекеттік рәміздерін пайдалану саласындағы мемлекеттік органдардың қызметін үйлестіру;";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Комитеттің функциялары: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тиісті салаларда нормативтік құқықтық актілерді, сондай-ақ келісімдерді, меморандумдарды және шарттарды әзірлеу;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Республикасында мемлекеттiк тiлдi барынша дамытуды, оның халықаралық беделiн нығайтуды қамтамасыз ету;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Үкіметі жанындағы мемлекеттік тіл саясатын одан әрі жетілдіру, республикалық терминологиялық және ономастикалық комиссиялардың қызметін қамтамасыз ету;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орталық және облыстардың, республикалық маңызы бар қалалардың, астананың жергілікті атқарушы органдарында Қазақстан Республикасының тіл туралы заңнамасының сақталуын бақылау;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тiл туралы заңнамасында белгiленген талаптардың бұзылуын жою туралы ұсынымдар беру;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тиiстi органдарға Қазақстан Республикасының тiл туралы заңнамасының бұзылуына кiнәлi лауазымды адамдарға тәртiптiк жазалау шараларын қолдану туралы ұсыныстар енгiзу;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тілдерді дамыту саласындағы бірыңғай мемлекеттік саясатты іске асыру жөніндегі қызметтің ақпараттық, әдістемелік қамтамасыз етілуін ұйымдастыру;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мемлекеттік және салалық (секторалдық) бағдарламаларды іске асыру жөніндегі қоғамдық ұйымдармен өзара іс-қимылдарды жүзеге асыру;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қоғамдық келісім мен ұлттық бірлікті нығайтуға бағытталған мемлекеттік әлеуметтік тапсырысты қалыптастыруды және іске асыруды жүзеге асыру;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этносаралық келiсiмдi нығайтуға, тілдерді дамытуға бағытталған халықаралық, республикалық және өзге де iс-шаралар, акциялар мен конкурстар өткiзу;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ономастикалық комиссиясының жұмысын үйлестіру;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Қазақстан халқы Ассамблеясымен және өзге де ұйымдармен Комитеттің құзыретіне жататын мәселелер бойынша өзара іс-қимыл жасау;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Мемлекеттік рәміздер және ведомстволық және оларға теңестірілген өзге де наградалар геральдикасы мәселелері жөніндегі республикалық комиссияның қызметін қамтамасыз ету;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Комитет құзыретiне жататын мәселелер бойынша түсiндiру жұмыстарын жүзеге асыруды қамтамасыз ету;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Комитет құзыретiне жататын мәселелер бойынша ақпараттық-насихаттау iс-шараларын жүзеге асыру;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Комитет құзыретіне жататын мәселелер бойынша стратегиялық және бағдарламалық құжаттарды әзірлеуге қатысу;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Тiлдер туралы Қазақстан Республикасының заңнамасын бұзғаны үшiн әкімшілік құқық бұзушылықтар туралы хаттамаларды жасау;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Комитетке қарасты ұйымдарға қатысты мемлекеттік басқарудың тиісті саласында (аясына) басшылықты жүзеге асыру;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Қазақстан Республикасының заңдарында, Қазақстан Республикасының Президентi мен Үкiметiнiң актiлерiнде көзделген өзге де функцияларды жүзеге асыру.";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Төрағаның Қазақстан Республикасының заңнамасына сәйкес Министрліктің Жауапты хатшысымен қызметке тағайындалатын және қызметтен босатылатын екі орынбасары болады.";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 Тілдерді дамыту және қоғамдық-саяси жұмыс комитетінің қарамағындағы ұйымдардың тізбесінде: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Тілдерді дамыту және қоғамдық-саяси жұмыс комитеті заңнамада белгіленген тәртіппен осы бұйрықтың Қазақстан Республикасы Мәдениет және спорт министрлігінің және Қазақстан Республикасы Мәдениет және спорт министрлігі Тілдерді дамыту және қоғамдық-саяси жұмыс комитетінің интернет-ресурстарында ресми жарияланғаннан кейін орналастыруды қамтамасыз етсін.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Мұхамедиұлы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