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8da8" w14:textId="7508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Экологиялық реттеу және бақылау комитеті" мемлекеттік мекемесінің және оның аумақтық органдарының ережелерін бекіту туралы" Қазақстан Республикасы Энергетика министрінің 2014 жылғы 20 қазандағы № 62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10 қыркүйектегі № 770-ж бұйрығы. Күші жойылды - Қазақстан Республикасы Экология және табиғи ресурстар министрінің м.а. 2023 жылғы 22 қыркүйектегі № 267-ө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22.09.2023 </w:t>
      </w:r>
      <w:r>
        <w:rPr>
          <w:rFonts w:ascii="Times New Roman"/>
          <w:b w:val="false"/>
          <w:i w:val="false"/>
          <w:color w:val="ff0000"/>
          <w:sz w:val="28"/>
        </w:rPr>
        <w:t>№ 267-ө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Экологиялық реттеу және бақылау комитеті" мемлекеттік мекемесінің және оның аумақтық органдарының ережелерін бекіту туралы" Қазақстан Республикасы Энергетика министрінің 2014 жылғы 20 қазандағы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9824 болып тіркелген, 2014 жылғы 10 қарашада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Энергетика министрлігінің Экологиялық реттеу және бақылау комитеті" республикалық мемлекеттік мекемесінің және оның аумақтық органдарының ережелерін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Мыналар:</w:t>
      </w:r>
    </w:p>
    <w:bookmarkEnd w:id="5"/>
    <w:bookmarkStart w:name="z7" w:id="6"/>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Энергетика министрлігінің Экологиялық реттеу және бақылау комитеті" республикалық мемлекеттік мекемесінің ережесі (бұдан әрі - Ереже);</w:t>
      </w:r>
    </w:p>
    <w:bookmarkEnd w:id="6"/>
    <w:bookmarkStart w:name="z8" w:id="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министрлігі Экологиялық реттеу және бақылау комитетінің тиісті облыстағы, Астана, Алматы және Шымкент қалаларындағы аумақтық органы - Экология департаменті туралы ереже бекітілсін.";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Экологиялық реттеу және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12" w:id="9"/>
    <w:p>
      <w:pPr>
        <w:spacing w:after="0"/>
        <w:ind w:left="0"/>
        <w:jc w:val="both"/>
      </w:pPr>
      <w:r>
        <w:rPr>
          <w:rFonts w:ascii="Times New Roman"/>
          <w:b w:val="false"/>
          <w:i w:val="false"/>
          <w:color w:val="000000"/>
          <w:sz w:val="28"/>
        </w:rPr>
        <w:t>
      "5)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 </w:t>
      </w:r>
    </w:p>
    <w:bookmarkStart w:name="z14" w:id="10"/>
    <w:p>
      <w:pPr>
        <w:spacing w:after="0"/>
        <w:ind w:left="0"/>
        <w:jc w:val="both"/>
      </w:pPr>
      <w:r>
        <w:rPr>
          <w:rFonts w:ascii="Times New Roman"/>
          <w:b w:val="false"/>
          <w:i w:val="false"/>
          <w:color w:val="000000"/>
          <w:sz w:val="28"/>
        </w:rPr>
        <w:t>
      "9) өз құзыреті шегінде мемлекеттік экологиялық сараптаманы жүргізеді, сондай-ақ Қазақстан Республикасында экологиялық сараптама жүргізу жөніндегі қызметті үйлестіреді және оған әдістемелік басшылықты жүзеге асырады;";</w:t>
      </w:r>
    </w:p>
    <w:bookmarkEnd w:id="10"/>
    <w:bookmarkStart w:name="z15" w:id="11"/>
    <w:p>
      <w:pPr>
        <w:spacing w:after="0"/>
        <w:ind w:left="0"/>
        <w:jc w:val="both"/>
      </w:pPr>
      <w:r>
        <w:rPr>
          <w:rFonts w:ascii="Times New Roman"/>
          <w:b w:val="false"/>
          <w:i w:val="false"/>
          <w:color w:val="000000"/>
          <w:sz w:val="28"/>
        </w:rPr>
        <w:t>
      мынадай мазмұндағы 9-1), 9-2), 9-3) тармақшалармен толықтырылсын:</w:t>
      </w:r>
    </w:p>
    <w:bookmarkEnd w:id="11"/>
    <w:bookmarkStart w:name="z16" w:id="12"/>
    <w:p>
      <w:pPr>
        <w:spacing w:after="0"/>
        <w:ind w:left="0"/>
        <w:jc w:val="both"/>
      </w:pPr>
      <w:r>
        <w:rPr>
          <w:rFonts w:ascii="Times New Roman"/>
          <w:b w:val="false"/>
          <w:i w:val="false"/>
          <w:color w:val="000000"/>
          <w:sz w:val="28"/>
        </w:rPr>
        <w:t>
      "9-1)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bookmarkEnd w:id="12"/>
    <w:bookmarkStart w:name="z17" w:id="13"/>
    <w:p>
      <w:pPr>
        <w:spacing w:after="0"/>
        <w:ind w:left="0"/>
        <w:jc w:val="both"/>
      </w:pPr>
      <w:r>
        <w:rPr>
          <w:rFonts w:ascii="Times New Roman"/>
          <w:b w:val="false"/>
          <w:i w:val="false"/>
          <w:color w:val="000000"/>
          <w:sz w:val="28"/>
        </w:rPr>
        <w:t>
      9-2)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bookmarkEnd w:id="13"/>
    <w:bookmarkStart w:name="z18" w:id="14"/>
    <w:p>
      <w:pPr>
        <w:spacing w:after="0"/>
        <w:ind w:left="0"/>
        <w:jc w:val="both"/>
      </w:pPr>
      <w:r>
        <w:rPr>
          <w:rFonts w:ascii="Times New Roman"/>
          <w:b w:val="false"/>
          <w:i w:val="false"/>
          <w:color w:val="000000"/>
          <w:sz w:val="28"/>
        </w:rPr>
        <w:t>
      9-3) табиғат қорғау іс-шараларының жоспарларын келіседі;";</w:t>
      </w:r>
    </w:p>
    <w:bookmarkEnd w:id="14"/>
    <w:bookmarkStart w:name="z19" w:id="15"/>
    <w:p>
      <w:pPr>
        <w:spacing w:after="0"/>
        <w:ind w:left="0"/>
        <w:jc w:val="both"/>
      </w:pPr>
      <w:r>
        <w:rPr>
          <w:rFonts w:ascii="Times New Roman"/>
          <w:b w:val="false"/>
          <w:i w:val="false"/>
          <w:color w:val="000000"/>
          <w:sz w:val="28"/>
        </w:rPr>
        <w:t>
      мынадай мазмұндағы 13-1), 13-2) тармақшалармен толықтырылсын:</w:t>
      </w:r>
    </w:p>
    <w:bookmarkEnd w:id="15"/>
    <w:bookmarkStart w:name="z20" w:id="16"/>
    <w:p>
      <w:pPr>
        <w:spacing w:after="0"/>
        <w:ind w:left="0"/>
        <w:jc w:val="both"/>
      </w:pPr>
      <w:r>
        <w:rPr>
          <w:rFonts w:ascii="Times New Roman"/>
          <w:b w:val="false"/>
          <w:i w:val="false"/>
          <w:color w:val="000000"/>
          <w:sz w:val="28"/>
        </w:rPr>
        <w:t>
      "13-1) қауіпті қалдықтарды экспорттауға және импорттауға лицензия береді;</w:t>
      </w:r>
    </w:p>
    <w:bookmarkEnd w:id="16"/>
    <w:bookmarkStart w:name="z21" w:id="17"/>
    <w:p>
      <w:pPr>
        <w:spacing w:after="0"/>
        <w:ind w:left="0"/>
        <w:jc w:val="both"/>
      </w:pPr>
      <w:r>
        <w:rPr>
          <w:rFonts w:ascii="Times New Roman"/>
          <w:b w:val="false"/>
          <w:i w:val="false"/>
          <w:color w:val="000000"/>
          <w:sz w:val="28"/>
        </w:rPr>
        <w:t>
      13-2) озонды бұзатын заттардың және құрамында озонды бұзатын заттар бар өнімдердің экспорты мен импортына лицензия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 </w:t>
      </w:r>
    </w:p>
    <w:bookmarkStart w:name="z23" w:id="18"/>
    <w:p>
      <w:pPr>
        <w:spacing w:after="0"/>
        <w:ind w:left="0"/>
        <w:jc w:val="both"/>
      </w:pPr>
      <w:r>
        <w:rPr>
          <w:rFonts w:ascii="Times New Roman"/>
          <w:b w:val="false"/>
          <w:i w:val="false"/>
          <w:color w:val="000000"/>
          <w:sz w:val="28"/>
        </w:rPr>
        <w:t>
      "20) мыналарға мемлекеттік экологиялық бақылауды жүзеге асырады:</w:t>
      </w:r>
    </w:p>
    <w:bookmarkEnd w:id="18"/>
    <w:bookmarkStart w:name="z24" w:id="19"/>
    <w:p>
      <w:pPr>
        <w:spacing w:after="0"/>
        <w:ind w:left="0"/>
        <w:jc w:val="both"/>
      </w:pPr>
      <w:r>
        <w:rPr>
          <w:rFonts w:ascii="Times New Roman"/>
          <w:b w:val="false"/>
          <w:i w:val="false"/>
          <w:color w:val="000000"/>
          <w:sz w:val="28"/>
        </w:rPr>
        <w:t>
      Қазақстан Республикасы экологиялық заңнамасының сақталуына;</w:t>
      </w:r>
    </w:p>
    <w:bookmarkEnd w:id="19"/>
    <w:bookmarkStart w:name="z25" w:id="20"/>
    <w:p>
      <w:pPr>
        <w:spacing w:after="0"/>
        <w:ind w:left="0"/>
        <w:jc w:val="both"/>
      </w:pPr>
      <w:r>
        <w:rPr>
          <w:rFonts w:ascii="Times New Roman"/>
          <w:b w:val="false"/>
          <w:i w:val="false"/>
          <w:color w:val="000000"/>
          <w:sz w:val="28"/>
        </w:rPr>
        <w:t>
      қоршаған ортаның ластану салдарларын жою жөнiндегi шаралардың жүргiзiлуiне;</w:t>
      </w:r>
    </w:p>
    <w:bookmarkEnd w:id="20"/>
    <w:bookmarkStart w:name="z26" w:id="21"/>
    <w:p>
      <w:pPr>
        <w:spacing w:after="0"/>
        <w:ind w:left="0"/>
        <w:jc w:val="both"/>
      </w:pPr>
      <w:r>
        <w:rPr>
          <w:rFonts w:ascii="Times New Roman"/>
          <w:b w:val="false"/>
          <w:i w:val="false"/>
          <w:color w:val="000000"/>
          <w:sz w:val="28"/>
        </w:rPr>
        <w:t>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bookmarkEnd w:id="21"/>
    <w:bookmarkStart w:name="z27" w:id="22"/>
    <w:p>
      <w:pPr>
        <w:spacing w:after="0"/>
        <w:ind w:left="0"/>
        <w:jc w:val="both"/>
      </w:pPr>
      <w:r>
        <w:rPr>
          <w:rFonts w:ascii="Times New Roman"/>
          <w:b w:val="false"/>
          <w:i w:val="false"/>
          <w:color w:val="000000"/>
          <w:sz w:val="28"/>
        </w:rPr>
        <w:t>
      қоршаған ортаны қорғауға қатысты лицензиялық келiсiмшарттық талаптардың сақталуына;</w:t>
      </w:r>
    </w:p>
    <w:bookmarkEnd w:id="22"/>
    <w:bookmarkStart w:name="z28" w:id="23"/>
    <w:p>
      <w:pPr>
        <w:spacing w:after="0"/>
        <w:ind w:left="0"/>
        <w:jc w:val="both"/>
      </w:pPr>
      <w:r>
        <w:rPr>
          <w:rFonts w:ascii="Times New Roman"/>
          <w:b w:val="false"/>
          <w:i w:val="false"/>
          <w:color w:val="000000"/>
          <w:sz w:val="28"/>
        </w:rPr>
        <w:t>
      жер қойнауының ластанудан, су басудан және қоршаған орта объектiлерiн бүлдіруге алып келетін техногендiк процестерден сақталуына;</w:t>
      </w:r>
    </w:p>
    <w:bookmarkEnd w:id="23"/>
    <w:bookmarkStart w:name="z29" w:id="24"/>
    <w:p>
      <w:pPr>
        <w:spacing w:after="0"/>
        <w:ind w:left="0"/>
        <w:jc w:val="both"/>
      </w:pPr>
      <w:r>
        <w:rPr>
          <w:rFonts w:ascii="Times New Roman"/>
          <w:b w:val="false"/>
          <w:i w:val="false"/>
          <w:color w:val="000000"/>
          <w:sz w:val="28"/>
        </w:rPr>
        <w:t>
      жер қойнауына мемлекеттік меншік құқығының сақталуына;</w:t>
      </w:r>
    </w:p>
    <w:bookmarkEnd w:id="24"/>
    <w:bookmarkStart w:name="z30" w:id="25"/>
    <w:p>
      <w:pPr>
        <w:spacing w:after="0"/>
        <w:ind w:left="0"/>
        <w:jc w:val="both"/>
      </w:pPr>
      <w:r>
        <w:rPr>
          <w:rFonts w:ascii="Times New Roman"/>
          <w:b w:val="false"/>
          <w:i w:val="false"/>
          <w:color w:val="000000"/>
          <w:sz w:val="28"/>
        </w:rPr>
        <w:t>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bookmarkEnd w:id="25"/>
    <w:bookmarkStart w:name="z31" w:id="26"/>
    <w:p>
      <w:pPr>
        <w:spacing w:after="0"/>
        <w:ind w:left="0"/>
        <w:jc w:val="both"/>
      </w:pPr>
      <w:r>
        <w:rPr>
          <w:rFonts w:ascii="Times New Roman"/>
          <w:b w:val="false"/>
          <w:i w:val="false"/>
          <w:color w:val="000000"/>
          <w:sz w:val="28"/>
        </w:rPr>
        <w:t xml:space="preserve">
      жер қойнауын пайдалану және пайдалы қазбаларды қайта өңдеу кезiнде экологиялық нормалар мен қағидалардың сақталуына; </w:t>
      </w:r>
    </w:p>
    <w:bookmarkEnd w:id="26"/>
    <w:bookmarkStart w:name="z32" w:id="27"/>
    <w:p>
      <w:pPr>
        <w:spacing w:after="0"/>
        <w:ind w:left="0"/>
        <w:jc w:val="both"/>
      </w:pPr>
      <w:r>
        <w:rPr>
          <w:rFonts w:ascii="Times New Roman"/>
          <w:b w:val="false"/>
          <w:i w:val="false"/>
          <w:color w:val="000000"/>
          <w:sz w:val="28"/>
        </w:rPr>
        <w:t>
      пайдалы қазбаларды өндiру мен өңдеу кезiнде қоршаған ортаны қорғау мәселелерi жөнiндегi жобалық шешiмдердiң сақталуына;</w:t>
      </w:r>
    </w:p>
    <w:bookmarkEnd w:id="27"/>
    <w:bookmarkStart w:name="z33" w:id="28"/>
    <w:p>
      <w:pPr>
        <w:spacing w:after="0"/>
        <w:ind w:left="0"/>
        <w:jc w:val="both"/>
      </w:pPr>
      <w:r>
        <w:rPr>
          <w:rFonts w:ascii="Times New Roman"/>
          <w:b w:val="false"/>
          <w:i w:val="false"/>
          <w:color w:val="000000"/>
          <w:sz w:val="28"/>
        </w:rPr>
        <w:t>
      жер қойнауын пайдалану жөнiндегi операцияларды жүргiзген кезде авариялық және өзге де қауiптi жағдайлардың алдын алу жөнiндегi iс-шаралардың орындалуына;</w:t>
      </w:r>
    </w:p>
    <w:bookmarkEnd w:id="28"/>
    <w:bookmarkStart w:name="z34" w:id="29"/>
    <w:p>
      <w:pPr>
        <w:spacing w:after="0"/>
        <w:ind w:left="0"/>
        <w:jc w:val="both"/>
      </w:pPr>
      <w:r>
        <w:rPr>
          <w:rFonts w:ascii="Times New Roman"/>
          <w:b w:val="false"/>
          <w:i w:val="false"/>
          <w:color w:val="000000"/>
          <w:sz w:val="28"/>
        </w:rPr>
        <w:t xml:space="preserve">
      зиянды заттардың, радиоактивтi қалдықтардың көмiлуiне және сарқынды сулардың жер қойнауына ағызылуына; </w:t>
      </w:r>
    </w:p>
    <w:bookmarkEnd w:id="29"/>
    <w:bookmarkStart w:name="z35" w:id="30"/>
    <w:p>
      <w:pPr>
        <w:spacing w:after="0"/>
        <w:ind w:left="0"/>
        <w:jc w:val="both"/>
      </w:pPr>
      <w:r>
        <w:rPr>
          <w:rFonts w:ascii="Times New Roman"/>
          <w:b w:val="false"/>
          <w:i w:val="false"/>
          <w:color w:val="000000"/>
          <w:sz w:val="28"/>
        </w:rPr>
        <w:t xml:space="preserve">
      су сапасы нормативтерiнiң сақталуына; </w:t>
      </w:r>
    </w:p>
    <w:bookmarkEnd w:id="30"/>
    <w:bookmarkStart w:name="z36" w:id="31"/>
    <w:p>
      <w:pPr>
        <w:spacing w:after="0"/>
        <w:ind w:left="0"/>
        <w:jc w:val="both"/>
      </w:pPr>
      <w:r>
        <w:rPr>
          <w:rFonts w:ascii="Times New Roman"/>
          <w:b w:val="false"/>
          <w:i w:val="false"/>
          <w:color w:val="000000"/>
          <w:sz w:val="28"/>
        </w:rPr>
        <w:t xml:space="preserve">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қағидалар мен өзге де талаптардың сақталуына; </w:t>
      </w:r>
    </w:p>
    <w:bookmarkEnd w:id="31"/>
    <w:bookmarkStart w:name="z37" w:id="32"/>
    <w:p>
      <w:pPr>
        <w:spacing w:after="0"/>
        <w:ind w:left="0"/>
        <w:jc w:val="both"/>
      </w:pPr>
      <w:r>
        <w:rPr>
          <w:rFonts w:ascii="Times New Roman"/>
          <w:b w:val="false"/>
          <w:i w:val="false"/>
          <w:color w:val="000000"/>
          <w:sz w:val="28"/>
        </w:rPr>
        <w:t>
      қалдықтарды қоймаға жинап қою мен жағу кезiнде атмосфералық ауаны қорғау жөнiндегi талаптардың сақталуына;</w:t>
      </w:r>
    </w:p>
    <w:bookmarkEnd w:id="32"/>
    <w:bookmarkStart w:name="z38" w:id="33"/>
    <w:p>
      <w:pPr>
        <w:spacing w:after="0"/>
        <w:ind w:left="0"/>
        <w:jc w:val="both"/>
      </w:pPr>
      <w:r>
        <w:rPr>
          <w:rFonts w:ascii="Times New Roman"/>
          <w:b w:val="false"/>
          <w:i w:val="false"/>
          <w:color w:val="000000"/>
          <w:sz w:val="28"/>
        </w:rPr>
        <w:t>
      парниктік газдар шығарындыларын жүзеге асырған кезде талаптардың сақталуына;</w:t>
      </w:r>
    </w:p>
    <w:bookmarkEnd w:id="33"/>
    <w:bookmarkStart w:name="z39" w:id="34"/>
    <w:p>
      <w:pPr>
        <w:spacing w:after="0"/>
        <w:ind w:left="0"/>
        <w:jc w:val="both"/>
      </w:pPr>
      <w:r>
        <w:rPr>
          <w:rFonts w:ascii="Times New Roman"/>
          <w:b w:val="false"/>
          <w:i w:val="false"/>
          <w:color w:val="000000"/>
          <w:sz w:val="28"/>
        </w:rPr>
        <w:t>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қағидаларының сақталуына;</w:t>
      </w:r>
    </w:p>
    <w:bookmarkEnd w:id="34"/>
    <w:bookmarkStart w:name="z40" w:id="35"/>
    <w:p>
      <w:pPr>
        <w:spacing w:after="0"/>
        <w:ind w:left="0"/>
        <w:jc w:val="both"/>
      </w:pPr>
      <w:r>
        <w:rPr>
          <w:rFonts w:ascii="Times New Roman"/>
          <w:b w:val="false"/>
          <w:i w:val="false"/>
          <w:color w:val="000000"/>
          <w:sz w:val="28"/>
        </w:rPr>
        <w:t xml:space="preserve">
      экологиялық рұқсаттарда белгiленген табиғат пайдалану талаптарының орындалуына; </w:t>
      </w:r>
    </w:p>
    <w:bookmarkEnd w:id="35"/>
    <w:bookmarkStart w:name="z41" w:id="36"/>
    <w:p>
      <w:pPr>
        <w:spacing w:after="0"/>
        <w:ind w:left="0"/>
        <w:jc w:val="both"/>
      </w:pPr>
      <w:r>
        <w:rPr>
          <w:rFonts w:ascii="Times New Roman"/>
          <w:b w:val="false"/>
          <w:i w:val="false"/>
          <w:color w:val="000000"/>
          <w:sz w:val="28"/>
        </w:rPr>
        <w:t>
      өндiрiс пен тұтыну қалдықтарын есепке алудың, кәдеге жаратудың және залалсыздандырудың белгiленген нормалары мен қағидаларының сақталуына;</w:t>
      </w:r>
    </w:p>
    <w:bookmarkEnd w:id="36"/>
    <w:bookmarkStart w:name="z42" w:id="37"/>
    <w:p>
      <w:pPr>
        <w:spacing w:after="0"/>
        <w:ind w:left="0"/>
        <w:jc w:val="both"/>
      </w:pPr>
      <w:r>
        <w:rPr>
          <w:rFonts w:ascii="Times New Roman"/>
          <w:b w:val="false"/>
          <w:i w:val="false"/>
          <w:color w:val="000000"/>
          <w:sz w:val="28"/>
        </w:rPr>
        <w:t>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bookmarkEnd w:id="37"/>
    <w:bookmarkStart w:name="z43" w:id="38"/>
    <w:p>
      <w:pPr>
        <w:spacing w:after="0"/>
        <w:ind w:left="0"/>
        <w:jc w:val="both"/>
      </w:pPr>
      <w:r>
        <w:rPr>
          <w:rFonts w:ascii="Times New Roman"/>
          <w:b w:val="false"/>
          <w:i w:val="false"/>
          <w:color w:val="000000"/>
          <w:sz w:val="28"/>
        </w:rPr>
        <w:t xml:space="preserve">
      тазарту құрылыстары жұмысының технологиялық регламенттерiнiң сақталуына; </w:t>
      </w:r>
    </w:p>
    <w:bookmarkEnd w:id="38"/>
    <w:bookmarkStart w:name="z44" w:id="39"/>
    <w:p>
      <w:pPr>
        <w:spacing w:after="0"/>
        <w:ind w:left="0"/>
        <w:jc w:val="both"/>
      </w:pPr>
      <w:r>
        <w:rPr>
          <w:rFonts w:ascii="Times New Roman"/>
          <w:b w:val="false"/>
          <w:i w:val="false"/>
          <w:color w:val="000000"/>
          <w:sz w:val="28"/>
        </w:rPr>
        <w:t xml:space="preserve">
      өндiрiстiк экологиялық бақылау нормалары мен қағидаларының сақталуына; </w:t>
      </w:r>
    </w:p>
    <w:bookmarkEnd w:id="39"/>
    <w:bookmarkStart w:name="z45" w:id="40"/>
    <w:p>
      <w:pPr>
        <w:spacing w:after="0"/>
        <w:ind w:left="0"/>
        <w:jc w:val="both"/>
      </w:pPr>
      <w:r>
        <w:rPr>
          <w:rFonts w:ascii="Times New Roman"/>
          <w:b w:val="false"/>
          <w:i w:val="false"/>
          <w:color w:val="000000"/>
          <w:sz w:val="28"/>
        </w:rPr>
        <w:t xml:space="preserve">
      Қазақстан Республикасының мiндеттi экологиялық сақтандыру туралы заңнамасының сақталуына; </w:t>
      </w:r>
    </w:p>
    <w:bookmarkEnd w:id="40"/>
    <w:bookmarkStart w:name="z46" w:id="41"/>
    <w:p>
      <w:pPr>
        <w:spacing w:after="0"/>
        <w:ind w:left="0"/>
        <w:jc w:val="both"/>
      </w:pPr>
      <w:r>
        <w:rPr>
          <w:rFonts w:ascii="Times New Roman"/>
          <w:b w:val="false"/>
          <w:i w:val="false"/>
          <w:color w:val="000000"/>
          <w:sz w:val="28"/>
        </w:rPr>
        <w:t xml:space="preserve">
      қоршаған ортаны қорғау саласында лицензияланатын қызмет түрiн жүзеге асырудың бiлiктiлiк талаптары мен қағидаларының сақталуына; </w:t>
      </w:r>
    </w:p>
    <w:bookmarkEnd w:id="41"/>
    <w:bookmarkStart w:name="z47" w:id="42"/>
    <w:p>
      <w:pPr>
        <w:spacing w:after="0"/>
        <w:ind w:left="0"/>
        <w:jc w:val="both"/>
      </w:pPr>
      <w:r>
        <w:rPr>
          <w:rFonts w:ascii="Times New Roman"/>
          <w:b w:val="false"/>
          <w:i w:val="false"/>
          <w:color w:val="000000"/>
          <w:sz w:val="28"/>
        </w:rPr>
        <w:t xml:space="preserve">
      мемлекеттiк экологиялық сараптаманы жүргiзудiң мiндеттiлiгi туралы талаптардың сақталуына және оның шарттарының орындалуына; </w:t>
      </w:r>
    </w:p>
    <w:bookmarkEnd w:id="42"/>
    <w:bookmarkStart w:name="z48" w:id="43"/>
    <w:p>
      <w:pPr>
        <w:spacing w:after="0"/>
        <w:ind w:left="0"/>
        <w:jc w:val="both"/>
      </w:pPr>
      <w:r>
        <w:rPr>
          <w:rFonts w:ascii="Times New Roman"/>
          <w:b w:val="false"/>
          <w:i w:val="false"/>
          <w:color w:val="000000"/>
          <w:sz w:val="28"/>
        </w:rPr>
        <w:t xml:space="preserve">
      мiндеттi экологиялық аудит жүргiзу және қоршаған ортаны қорғау мәселелерi бойынша дұрыс ақпарат беру туралы талаптардың сақталуына; </w:t>
      </w:r>
    </w:p>
    <w:bookmarkEnd w:id="43"/>
    <w:bookmarkStart w:name="z49" w:id="44"/>
    <w:p>
      <w:pPr>
        <w:spacing w:after="0"/>
        <w:ind w:left="0"/>
        <w:jc w:val="both"/>
      </w:pPr>
      <w:r>
        <w:rPr>
          <w:rFonts w:ascii="Times New Roman"/>
          <w:b w:val="false"/>
          <w:i w:val="false"/>
          <w:color w:val="000000"/>
          <w:sz w:val="28"/>
        </w:rPr>
        <w:t>
      қауiптi қалдықтарды трансшекаралық тасымалдау қағидаларының сақталуына;</w:t>
      </w:r>
    </w:p>
    <w:bookmarkEnd w:id="44"/>
    <w:bookmarkStart w:name="z50" w:id="45"/>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bookmarkEnd w:id="45"/>
    <w:bookmarkStart w:name="z51" w:id="46"/>
    <w:p>
      <w:pPr>
        <w:spacing w:after="0"/>
        <w:ind w:left="0"/>
        <w:jc w:val="both"/>
      </w:pP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46"/>
    <w:bookmarkStart w:name="z52" w:id="47"/>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 Экологиялық кодексінде айқындалған талаптарды орындауына;";</w:t>
      </w:r>
    </w:p>
    <w:bookmarkEnd w:id="47"/>
    <w:bookmarkStart w:name="z53" w:id="48"/>
    <w:p>
      <w:pPr>
        <w:spacing w:after="0"/>
        <w:ind w:left="0"/>
        <w:jc w:val="both"/>
      </w:pPr>
      <w:r>
        <w:rPr>
          <w:rFonts w:ascii="Times New Roman"/>
          <w:b w:val="false"/>
          <w:i w:val="false"/>
          <w:color w:val="000000"/>
          <w:sz w:val="28"/>
        </w:rPr>
        <w:t xml:space="preserve">
      мынадай мазмұндағы 29-1) тармақшамен толықтырылсын: </w:t>
      </w:r>
    </w:p>
    <w:bookmarkEnd w:id="48"/>
    <w:bookmarkStart w:name="z54" w:id="49"/>
    <w:p>
      <w:pPr>
        <w:spacing w:after="0"/>
        <w:ind w:left="0"/>
        <w:jc w:val="both"/>
      </w:pPr>
      <w:r>
        <w:rPr>
          <w:rFonts w:ascii="Times New Roman"/>
          <w:b w:val="false"/>
          <w:i w:val="false"/>
          <w:color w:val="000000"/>
          <w:sz w:val="28"/>
        </w:rPr>
        <w:t>
      "29-1)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жөнiнде ұсыныстар енгiзеді;";</w:t>
      </w:r>
    </w:p>
    <w:bookmarkEnd w:id="49"/>
    <w:bookmarkStart w:name="z55" w:id="50"/>
    <w:p>
      <w:pPr>
        <w:spacing w:after="0"/>
        <w:ind w:left="0"/>
        <w:jc w:val="both"/>
      </w:pPr>
      <w:r>
        <w:rPr>
          <w:rFonts w:ascii="Times New Roman"/>
          <w:b w:val="false"/>
          <w:i w:val="false"/>
          <w:color w:val="000000"/>
          <w:sz w:val="28"/>
        </w:rPr>
        <w:t xml:space="preserve">
      34-1) тармақшамен толықтырылсын: </w:t>
      </w:r>
    </w:p>
    <w:bookmarkEnd w:id="50"/>
    <w:bookmarkStart w:name="z56" w:id="51"/>
    <w:p>
      <w:pPr>
        <w:spacing w:after="0"/>
        <w:ind w:left="0"/>
        <w:jc w:val="both"/>
      </w:pPr>
      <w:r>
        <w:rPr>
          <w:rFonts w:ascii="Times New Roman"/>
          <w:b w:val="false"/>
          <w:i w:val="false"/>
          <w:color w:val="000000"/>
          <w:sz w:val="28"/>
        </w:rPr>
        <w:t>
      "34-1) апелляциялық комиссияның жұмысын ұйымдастырады және тексеру нәтижелері туралы актіге шағымдарды қарастырады;";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59" w:id="52"/>
    <w:p>
      <w:pPr>
        <w:spacing w:after="0"/>
        <w:ind w:left="0"/>
        <w:jc w:val="both"/>
      </w:pPr>
      <w:r>
        <w:rPr>
          <w:rFonts w:ascii="Times New Roman"/>
          <w:b w:val="false"/>
          <w:i w:val="false"/>
          <w:color w:val="000000"/>
          <w:sz w:val="28"/>
        </w:rPr>
        <w:t>
      "5) Министрліктің құрылымдық бөлімшелеріне нормативтік құқықтық актілерді әзірлеу, сондай-ақ оларға өзгерістер мен толықтырулар енгізу қажеттілігі жөнінде ұсыныстар енгізеді;";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1" w:id="53"/>
    <w:p>
      <w:pPr>
        <w:spacing w:after="0"/>
        <w:ind w:left="0"/>
        <w:jc w:val="both"/>
      </w:pPr>
      <w:r>
        <w:rPr>
          <w:rFonts w:ascii="Times New Roman"/>
          <w:b w:val="false"/>
          <w:i w:val="false"/>
          <w:color w:val="000000"/>
          <w:sz w:val="28"/>
        </w:rPr>
        <w:t>
      "21. Комитет Төрағасының өкілеттері:</w:t>
      </w:r>
    </w:p>
    <w:bookmarkEnd w:id="53"/>
    <w:bookmarkStart w:name="z62" w:id="54"/>
    <w:p>
      <w:pPr>
        <w:spacing w:after="0"/>
        <w:ind w:left="0"/>
        <w:jc w:val="both"/>
      </w:pPr>
      <w:r>
        <w:rPr>
          <w:rFonts w:ascii="Times New Roman"/>
          <w:b w:val="false"/>
          <w:i w:val="false"/>
          <w:color w:val="000000"/>
          <w:sz w:val="28"/>
        </w:rPr>
        <w:t>
      1) заңнамада белгіленген тәртіпте Комитет қызметкерлерін, Төрағаның орынбасарларын қоспағанда, лауазымдарына тағайындайды және лауазымдарынан босатады;</w:t>
      </w:r>
    </w:p>
    <w:bookmarkEnd w:id="54"/>
    <w:bookmarkStart w:name="z63" w:id="55"/>
    <w:p>
      <w:pPr>
        <w:spacing w:after="0"/>
        <w:ind w:left="0"/>
        <w:jc w:val="both"/>
      </w:pPr>
      <w:r>
        <w:rPr>
          <w:rFonts w:ascii="Times New Roman"/>
          <w:b w:val="false"/>
          <w:i w:val="false"/>
          <w:color w:val="000000"/>
          <w:sz w:val="28"/>
        </w:rPr>
        <w:t>
      2) заңнамада бекітілген тәртіпте Комитет қызметкерлерін, Комитеттің аумақтық органдары - экология департаменттері басшыларының орынбасарларын іссапарға жіберу, демалыстар беру, материалдық көмек көрсету, даярлау (қайта даярлау), біліктілік арттыру, көтермелеу, үстеме ақылар төлеу және сыйлық ақы беру мәселелерін, сонымен қатар тәртіптік жауапкершіліктерін шешеді;</w:t>
      </w:r>
    </w:p>
    <w:bookmarkEnd w:id="55"/>
    <w:bookmarkStart w:name="z64" w:id="56"/>
    <w:p>
      <w:pPr>
        <w:spacing w:after="0"/>
        <w:ind w:left="0"/>
        <w:jc w:val="both"/>
      </w:pPr>
      <w:r>
        <w:rPr>
          <w:rFonts w:ascii="Times New Roman"/>
          <w:b w:val="false"/>
          <w:i w:val="false"/>
          <w:color w:val="000000"/>
          <w:sz w:val="28"/>
        </w:rPr>
        <w:t xml:space="preserve">
      3) сыбайлас жемқорлыққа қарсы тұру бойынша шара қолданады және ол үшін жеке жауапкершілік артады; </w:t>
      </w:r>
    </w:p>
    <w:bookmarkEnd w:id="56"/>
    <w:bookmarkStart w:name="z65" w:id="57"/>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және өзге де ұйымдарда өз құзыреті шегінде Комитеттің атынан түседі;</w:t>
      </w:r>
    </w:p>
    <w:bookmarkEnd w:id="57"/>
    <w:bookmarkStart w:name="z66" w:id="58"/>
    <w:p>
      <w:pPr>
        <w:spacing w:after="0"/>
        <w:ind w:left="0"/>
        <w:jc w:val="both"/>
      </w:pPr>
      <w:r>
        <w:rPr>
          <w:rFonts w:ascii="Times New Roman"/>
          <w:b w:val="false"/>
          <w:i w:val="false"/>
          <w:color w:val="000000"/>
          <w:sz w:val="28"/>
        </w:rPr>
        <w:t>
      5) Министрліктің жауапты хатшысына Комитеттің және оның аумақтық органдарының құрылымы мен штаттық санын өзгерту туралы ұсыныстарды енгізеді;</w:t>
      </w:r>
    </w:p>
    <w:bookmarkEnd w:id="58"/>
    <w:bookmarkStart w:name="z67" w:id="59"/>
    <w:p>
      <w:pPr>
        <w:spacing w:after="0"/>
        <w:ind w:left="0"/>
        <w:jc w:val="both"/>
      </w:pPr>
      <w:r>
        <w:rPr>
          <w:rFonts w:ascii="Times New Roman"/>
          <w:b w:val="false"/>
          <w:i w:val="false"/>
          <w:color w:val="000000"/>
          <w:sz w:val="28"/>
        </w:rPr>
        <w:t>
      6) Қазақстан Республикасының қолданыстағы заңнамасына сәйкес өз орынбасарларының өкiлеттiктерiн айқындайды;</w:t>
      </w:r>
    </w:p>
    <w:bookmarkEnd w:id="59"/>
    <w:bookmarkStart w:name="z68" w:id="60"/>
    <w:p>
      <w:pPr>
        <w:spacing w:after="0"/>
        <w:ind w:left="0"/>
        <w:jc w:val="both"/>
      </w:pPr>
      <w:r>
        <w:rPr>
          <w:rFonts w:ascii="Times New Roman"/>
          <w:b w:val="false"/>
          <w:i w:val="false"/>
          <w:color w:val="000000"/>
          <w:sz w:val="28"/>
        </w:rPr>
        <w:t xml:space="preserve">
      7) Қазақстан Республикасының заңнамаларына сәйкес оның құзыретіне жататын басқа да өкілеттіктерді жүзеге асырады."; </w:t>
      </w:r>
    </w:p>
    <w:bookmarkEnd w:id="60"/>
    <w:bookmarkStart w:name="z69" w:id="61"/>
    <w:p>
      <w:pPr>
        <w:spacing w:after="0"/>
        <w:ind w:left="0"/>
        <w:jc w:val="both"/>
      </w:pPr>
      <w:r>
        <w:rPr>
          <w:rFonts w:ascii="Times New Roman"/>
          <w:b w:val="false"/>
          <w:i w:val="false"/>
          <w:color w:val="000000"/>
          <w:sz w:val="28"/>
        </w:rPr>
        <w:t xml:space="preserve">
      "Қазақстан Республикасы Энергетика министрлігінің Экологиялық реттеу және бақылау комитеті" республикалық мемлекеттік мекемесінің ережесіне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1"/>
    <w:bookmarkStart w:name="z70" w:id="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Экологиялық реттеу және бақылау комитетінің тиісті облыстағы, Астана және Алматы қалаларындағы аумақтық органы - Экология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2"/>
    <w:bookmarkStart w:name="z71" w:id="63"/>
    <w:p>
      <w:pPr>
        <w:spacing w:after="0"/>
        <w:ind w:left="0"/>
        <w:jc w:val="both"/>
      </w:pPr>
      <w:r>
        <w:rPr>
          <w:rFonts w:ascii="Times New Roman"/>
          <w:b w:val="false"/>
          <w:i w:val="false"/>
          <w:color w:val="000000"/>
          <w:sz w:val="28"/>
        </w:rPr>
        <w:t>
      тақырыбы мынадай редакцияда жазылсын:</w:t>
      </w:r>
    </w:p>
    <w:bookmarkEnd w:id="63"/>
    <w:bookmarkStart w:name="z72" w:id="64"/>
    <w:p>
      <w:pPr>
        <w:spacing w:after="0"/>
        <w:ind w:left="0"/>
        <w:jc w:val="both"/>
      </w:pPr>
      <w:r>
        <w:rPr>
          <w:rFonts w:ascii="Times New Roman"/>
          <w:b w:val="false"/>
          <w:i w:val="false"/>
          <w:color w:val="000000"/>
          <w:sz w:val="28"/>
        </w:rPr>
        <w:t>
      "Қазақстан Республикасы Энергетика министрлігі Экологиялық реттеу және бақылау комитетінің тиісті облыстағы, Астана, Алматы және Шымкент қалаларындағы аумақтық органы - Экология департаменті туралы ереже";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75" w:id="65"/>
    <w:p>
      <w:pPr>
        <w:spacing w:after="0"/>
        <w:ind w:left="0"/>
        <w:jc w:val="both"/>
      </w:pPr>
      <w:r>
        <w:rPr>
          <w:rFonts w:ascii="Times New Roman"/>
          <w:b w:val="false"/>
          <w:i w:val="false"/>
          <w:color w:val="000000"/>
          <w:sz w:val="28"/>
        </w:rPr>
        <w:t>
      "4)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bookmarkEnd w:id="65"/>
    <w:bookmarkStart w:name="z76" w:id="66"/>
    <w:p>
      <w:pPr>
        <w:spacing w:after="0"/>
        <w:ind w:left="0"/>
        <w:jc w:val="both"/>
      </w:pPr>
      <w:r>
        <w:rPr>
          <w:rFonts w:ascii="Times New Roman"/>
          <w:b w:val="false"/>
          <w:i w:val="false"/>
          <w:color w:val="000000"/>
          <w:sz w:val="28"/>
        </w:rPr>
        <w:t>
      мынадай мазмұндағы 7-1), 7-2), 7-3) тармақшалармен толықтырылсын:</w:t>
      </w:r>
    </w:p>
    <w:bookmarkEnd w:id="66"/>
    <w:bookmarkStart w:name="z77" w:id="67"/>
    <w:p>
      <w:pPr>
        <w:spacing w:after="0"/>
        <w:ind w:left="0"/>
        <w:jc w:val="both"/>
      </w:pPr>
      <w:r>
        <w:rPr>
          <w:rFonts w:ascii="Times New Roman"/>
          <w:b w:val="false"/>
          <w:i w:val="false"/>
          <w:color w:val="000000"/>
          <w:sz w:val="28"/>
        </w:rPr>
        <w:t>
      "7-1)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bookmarkEnd w:id="67"/>
    <w:bookmarkStart w:name="z78" w:id="68"/>
    <w:p>
      <w:pPr>
        <w:spacing w:after="0"/>
        <w:ind w:left="0"/>
        <w:jc w:val="both"/>
      </w:pPr>
      <w:r>
        <w:rPr>
          <w:rFonts w:ascii="Times New Roman"/>
          <w:b w:val="false"/>
          <w:i w:val="false"/>
          <w:color w:val="000000"/>
          <w:sz w:val="28"/>
        </w:rPr>
        <w:t>
      7-2)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bookmarkEnd w:id="68"/>
    <w:bookmarkStart w:name="z79" w:id="69"/>
    <w:p>
      <w:pPr>
        <w:spacing w:after="0"/>
        <w:ind w:left="0"/>
        <w:jc w:val="both"/>
      </w:pPr>
      <w:r>
        <w:rPr>
          <w:rFonts w:ascii="Times New Roman"/>
          <w:b w:val="false"/>
          <w:i w:val="false"/>
          <w:color w:val="000000"/>
          <w:sz w:val="28"/>
        </w:rPr>
        <w:t>
      7-3) табиғат қорғау іс-шараларының жоспарларын келіседі;";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 </w:t>
      </w:r>
    </w:p>
    <w:bookmarkStart w:name="z81" w:id="70"/>
    <w:p>
      <w:pPr>
        <w:spacing w:after="0"/>
        <w:ind w:left="0"/>
        <w:jc w:val="both"/>
      </w:pPr>
      <w:r>
        <w:rPr>
          <w:rFonts w:ascii="Times New Roman"/>
          <w:b w:val="false"/>
          <w:i w:val="false"/>
          <w:color w:val="000000"/>
          <w:sz w:val="28"/>
        </w:rPr>
        <w:t>
      "14) мыналарға мемлекеттік экологиялық бақылауды жүзеге асырады:</w:t>
      </w:r>
    </w:p>
    <w:bookmarkEnd w:id="70"/>
    <w:bookmarkStart w:name="z82" w:id="71"/>
    <w:p>
      <w:pPr>
        <w:spacing w:after="0"/>
        <w:ind w:left="0"/>
        <w:jc w:val="both"/>
      </w:pPr>
      <w:r>
        <w:rPr>
          <w:rFonts w:ascii="Times New Roman"/>
          <w:b w:val="false"/>
          <w:i w:val="false"/>
          <w:color w:val="000000"/>
          <w:sz w:val="28"/>
        </w:rPr>
        <w:t>
      Қазақстан Республикасы экологиялық заңнамасының сақталуына;</w:t>
      </w:r>
    </w:p>
    <w:bookmarkEnd w:id="71"/>
    <w:bookmarkStart w:name="z83" w:id="72"/>
    <w:p>
      <w:pPr>
        <w:spacing w:after="0"/>
        <w:ind w:left="0"/>
        <w:jc w:val="both"/>
      </w:pPr>
      <w:r>
        <w:rPr>
          <w:rFonts w:ascii="Times New Roman"/>
          <w:b w:val="false"/>
          <w:i w:val="false"/>
          <w:color w:val="000000"/>
          <w:sz w:val="28"/>
        </w:rPr>
        <w:t>
      қоршаған ортаның ластану салдарларын жою жөнiндегi шаралардың жүргiзiлуiне;</w:t>
      </w:r>
    </w:p>
    <w:bookmarkEnd w:id="72"/>
    <w:bookmarkStart w:name="z84" w:id="73"/>
    <w:p>
      <w:pPr>
        <w:spacing w:after="0"/>
        <w:ind w:left="0"/>
        <w:jc w:val="both"/>
      </w:pPr>
      <w:r>
        <w:rPr>
          <w:rFonts w:ascii="Times New Roman"/>
          <w:b w:val="false"/>
          <w:i w:val="false"/>
          <w:color w:val="000000"/>
          <w:sz w:val="28"/>
        </w:rPr>
        <w:t>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bookmarkEnd w:id="73"/>
    <w:bookmarkStart w:name="z85" w:id="74"/>
    <w:p>
      <w:pPr>
        <w:spacing w:after="0"/>
        <w:ind w:left="0"/>
        <w:jc w:val="both"/>
      </w:pPr>
      <w:r>
        <w:rPr>
          <w:rFonts w:ascii="Times New Roman"/>
          <w:b w:val="false"/>
          <w:i w:val="false"/>
          <w:color w:val="000000"/>
          <w:sz w:val="28"/>
        </w:rPr>
        <w:t>
      қоршаған ортаны қорғауға қатысты лицензиялық келiсiмшарттық талаптардың сақталуына;</w:t>
      </w:r>
    </w:p>
    <w:bookmarkEnd w:id="74"/>
    <w:bookmarkStart w:name="z86" w:id="75"/>
    <w:p>
      <w:pPr>
        <w:spacing w:after="0"/>
        <w:ind w:left="0"/>
        <w:jc w:val="both"/>
      </w:pPr>
      <w:r>
        <w:rPr>
          <w:rFonts w:ascii="Times New Roman"/>
          <w:b w:val="false"/>
          <w:i w:val="false"/>
          <w:color w:val="000000"/>
          <w:sz w:val="28"/>
        </w:rPr>
        <w:t>
      жер қойнауының ластанудан, су басудан және қоршаған орта объектiлерiн бүлдіруге алып келетін техногендiк процестерден сақталуына;</w:t>
      </w:r>
    </w:p>
    <w:bookmarkEnd w:id="75"/>
    <w:bookmarkStart w:name="z87" w:id="76"/>
    <w:p>
      <w:pPr>
        <w:spacing w:after="0"/>
        <w:ind w:left="0"/>
        <w:jc w:val="both"/>
      </w:pPr>
      <w:r>
        <w:rPr>
          <w:rFonts w:ascii="Times New Roman"/>
          <w:b w:val="false"/>
          <w:i w:val="false"/>
          <w:color w:val="000000"/>
          <w:sz w:val="28"/>
        </w:rPr>
        <w:t>
      жер қойнауына мемлекеттік меншік құқығының сақталуына;</w:t>
      </w:r>
    </w:p>
    <w:bookmarkEnd w:id="76"/>
    <w:bookmarkStart w:name="z88" w:id="77"/>
    <w:p>
      <w:pPr>
        <w:spacing w:after="0"/>
        <w:ind w:left="0"/>
        <w:jc w:val="both"/>
      </w:pPr>
      <w:r>
        <w:rPr>
          <w:rFonts w:ascii="Times New Roman"/>
          <w:b w:val="false"/>
          <w:i w:val="false"/>
          <w:color w:val="000000"/>
          <w:sz w:val="28"/>
        </w:rPr>
        <w:t>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bookmarkEnd w:id="77"/>
    <w:bookmarkStart w:name="z89" w:id="78"/>
    <w:p>
      <w:pPr>
        <w:spacing w:after="0"/>
        <w:ind w:left="0"/>
        <w:jc w:val="both"/>
      </w:pPr>
      <w:r>
        <w:rPr>
          <w:rFonts w:ascii="Times New Roman"/>
          <w:b w:val="false"/>
          <w:i w:val="false"/>
          <w:color w:val="000000"/>
          <w:sz w:val="28"/>
        </w:rPr>
        <w:t xml:space="preserve">
      жер қойнауын пайдалану және пайдалы қазбаларды қайта өңдеу кезiнде экологиялық нормалар мен қағидалардың сақталуына; </w:t>
      </w:r>
    </w:p>
    <w:bookmarkEnd w:id="78"/>
    <w:bookmarkStart w:name="z90" w:id="79"/>
    <w:p>
      <w:pPr>
        <w:spacing w:after="0"/>
        <w:ind w:left="0"/>
        <w:jc w:val="both"/>
      </w:pPr>
      <w:r>
        <w:rPr>
          <w:rFonts w:ascii="Times New Roman"/>
          <w:b w:val="false"/>
          <w:i w:val="false"/>
          <w:color w:val="000000"/>
          <w:sz w:val="28"/>
        </w:rPr>
        <w:t>
      пайдалы қазбаларды өндiру мен өңдеу кезiнде қоршаған ортаны қорғау мәселелерi жөнiндегi жобалық шешiмдердiң сақталуына;</w:t>
      </w:r>
    </w:p>
    <w:bookmarkEnd w:id="79"/>
    <w:bookmarkStart w:name="z91" w:id="80"/>
    <w:p>
      <w:pPr>
        <w:spacing w:after="0"/>
        <w:ind w:left="0"/>
        <w:jc w:val="both"/>
      </w:pPr>
      <w:r>
        <w:rPr>
          <w:rFonts w:ascii="Times New Roman"/>
          <w:b w:val="false"/>
          <w:i w:val="false"/>
          <w:color w:val="000000"/>
          <w:sz w:val="28"/>
        </w:rPr>
        <w:t>
      жер қойнауын пайдалану жөнiндегi операцияларды жүргiзген кезде авариялық және өзге де қауiптi жағдайлардың алдын алу жөнiндегi iс-шаралардың орындалуына;</w:t>
      </w:r>
    </w:p>
    <w:bookmarkEnd w:id="80"/>
    <w:bookmarkStart w:name="z92" w:id="81"/>
    <w:p>
      <w:pPr>
        <w:spacing w:after="0"/>
        <w:ind w:left="0"/>
        <w:jc w:val="both"/>
      </w:pPr>
      <w:r>
        <w:rPr>
          <w:rFonts w:ascii="Times New Roman"/>
          <w:b w:val="false"/>
          <w:i w:val="false"/>
          <w:color w:val="000000"/>
          <w:sz w:val="28"/>
        </w:rPr>
        <w:t xml:space="preserve">
      зиянды заттардың, радиоактивтi қалдықтардың көмiлуiне және сарқынды сулардың жер қойнауына ағызылуына; </w:t>
      </w:r>
    </w:p>
    <w:bookmarkEnd w:id="81"/>
    <w:bookmarkStart w:name="z93" w:id="82"/>
    <w:p>
      <w:pPr>
        <w:spacing w:after="0"/>
        <w:ind w:left="0"/>
        <w:jc w:val="both"/>
      </w:pPr>
      <w:r>
        <w:rPr>
          <w:rFonts w:ascii="Times New Roman"/>
          <w:b w:val="false"/>
          <w:i w:val="false"/>
          <w:color w:val="000000"/>
          <w:sz w:val="28"/>
        </w:rPr>
        <w:t xml:space="preserve">
      су сапасы нормативтерiнiң сақталуына; </w:t>
      </w:r>
    </w:p>
    <w:bookmarkEnd w:id="82"/>
    <w:bookmarkStart w:name="z94" w:id="83"/>
    <w:p>
      <w:pPr>
        <w:spacing w:after="0"/>
        <w:ind w:left="0"/>
        <w:jc w:val="both"/>
      </w:pPr>
      <w:r>
        <w:rPr>
          <w:rFonts w:ascii="Times New Roman"/>
          <w:b w:val="false"/>
          <w:i w:val="false"/>
          <w:color w:val="000000"/>
          <w:sz w:val="28"/>
        </w:rPr>
        <w:t xml:space="preserve">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қағидалар мен өзге де талаптардың сақталуына; </w:t>
      </w:r>
    </w:p>
    <w:bookmarkEnd w:id="83"/>
    <w:bookmarkStart w:name="z95" w:id="84"/>
    <w:p>
      <w:pPr>
        <w:spacing w:after="0"/>
        <w:ind w:left="0"/>
        <w:jc w:val="both"/>
      </w:pPr>
      <w:r>
        <w:rPr>
          <w:rFonts w:ascii="Times New Roman"/>
          <w:b w:val="false"/>
          <w:i w:val="false"/>
          <w:color w:val="000000"/>
          <w:sz w:val="28"/>
        </w:rPr>
        <w:t>
      қалдықтарды жинап қою мен жағу кезiнде атмосфералық ауаны қорғау жөнiндегi талаптардың сақталуына;</w:t>
      </w:r>
    </w:p>
    <w:bookmarkEnd w:id="84"/>
    <w:bookmarkStart w:name="z96" w:id="85"/>
    <w:p>
      <w:pPr>
        <w:spacing w:after="0"/>
        <w:ind w:left="0"/>
        <w:jc w:val="both"/>
      </w:pPr>
      <w:r>
        <w:rPr>
          <w:rFonts w:ascii="Times New Roman"/>
          <w:b w:val="false"/>
          <w:i w:val="false"/>
          <w:color w:val="000000"/>
          <w:sz w:val="28"/>
        </w:rPr>
        <w:t>
      парниктік газдар шығарындыларын жүзеге асырған кезде талаптардың сақталуына;</w:t>
      </w:r>
    </w:p>
    <w:bookmarkEnd w:id="85"/>
    <w:bookmarkStart w:name="z97" w:id="86"/>
    <w:p>
      <w:pPr>
        <w:spacing w:after="0"/>
        <w:ind w:left="0"/>
        <w:jc w:val="both"/>
      </w:pPr>
      <w:r>
        <w:rPr>
          <w:rFonts w:ascii="Times New Roman"/>
          <w:b w:val="false"/>
          <w:i w:val="false"/>
          <w:color w:val="000000"/>
          <w:sz w:val="28"/>
        </w:rPr>
        <w:t>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қағидаларының сақталуына;</w:t>
      </w:r>
    </w:p>
    <w:bookmarkEnd w:id="86"/>
    <w:bookmarkStart w:name="z98" w:id="87"/>
    <w:p>
      <w:pPr>
        <w:spacing w:after="0"/>
        <w:ind w:left="0"/>
        <w:jc w:val="both"/>
      </w:pPr>
      <w:r>
        <w:rPr>
          <w:rFonts w:ascii="Times New Roman"/>
          <w:b w:val="false"/>
          <w:i w:val="false"/>
          <w:color w:val="000000"/>
          <w:sz w:val="28"/>
        </w:rPr>
        <w:t xml:space="preserve">
      экологиялық рұқсаттарда белгiленген табиғат пайдалану талаптарының орындалуына; </w:t>
      </w:r>
    </w:p>
    <w:bookmarkEnd w:id="87"/>
    <w:bookmarkStart w:name="z99" w:id="88"/>
    <w:p>
      <w:pPr>
        <w:spacing w:after="0"/>
        <w:ind w:left="0"/>
        <w:jc w:val="both"/>
      </w:pPr>
      <w:r>
        <w:rPr>
          <w:rFonts w:ascii="Times New Roman"/>
          <w:b w:val="false"/>
          <w:i w:val="false"/>
          <w:color w:val="000000"/>
          <w:sz w:val="28"/>
        </w:rPr>
        <w:t>
      өндiрiс пен тұтыну қалдықтарын есепке алудың, кәдеге жаратудың және залалсыздандырудың белгiленген нормалары мен қағидаларының сақталуына;</w:t>
      </w:r>
    </w:p>
    <w:bookmarkEnd w:id="88"/>
    <w:bookmarkStart w:name="z100" w:id="89"/>
    <w:p>
      <w:pPr>
        <w:spacing w:after="0"/>
        <w:ind w:left="0"/>
        <w:jc w:val="both"/>
      </w:pPr>
      <w:r>
        <w:rPr>
          <w:rFonts w:ascii="Times New Roman"/>
          <w:b w:val="false"/>
          <w:i w:val="false"/>
          <w:color w:val="000000"/>
          <w:sz w:val="28"/>
        </w:rPr>
        <w:t>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bookmarkEnd w:id="89"/>
    <w:bookmarkStart w:name="z101" w:id="90"/>
    <w:p>
      <w:pPr>
        <w:spacing w:after="0"/>
        <w:ind w:left="0"/>
        <w:jc w:val="both"/>
      </w:pPr>
      <w:r>
        <w:rPr>
          <w:rFonts w:ascii="Times New Roman"/>
          <w:b w:val="false"/>
          <w:i w:val="false"/>
          <w:color w:val="000000"/>
          <w:sz w:val="28"/>
        </w:rPr>
        <w:t xml:space="preserve">
      тазарту құрылыстары жұмысының технологиялық регламенттерiнiң сақталуына; </w:t>
      </w:r>
    </w:p>
    <w:bookmarkEnd w:id="90"/>
    <w:bookmarkStart w:name="z102" w:id="91"/>
    <w:p>
      <w:pPr>
        <w:spacing w:after="0"/>
        <w:ind w:left="0"/>
        <w:jc w:val="both"/>
      </w:pPr>
      <w:r>
        <w:rPr>
          <w:rFonts w:ascii="Times New Roman"/>
          <w:b w:val="false"/>
          <w:i w:val="false"/>
          <w:color w:val="000000"/>
          <w:sz w:val="28"/>
        </w:rPr>
        <w:t xml:space="preserve">
      өндiрiстiк экологиялық бақылау нормалары мен қағидаларының сақталуына; </w:t>
      </w:r>
    </w:p>
    <w:bookmarkEnd w:id="91"/>
    <w:bookmarkStart w:name="z103" w:id="92"/>
    <w:p>
      <w:pPr>
        <w:spacing w:after="0"/>
        <w:ind w:left="0"/>
        <w:jc w:val="both"/>
      </w:pPr>
      <w:r>
        <w:rPr>
          <w:rFonts w:ascii="Times New Roman"/>
          <w:b w:val="false"/>
          <w:i w:val="false"/>
          <w:color w:val="000000"/>
          <w:sz w:val="28"/>
        </w:rPr>
        <w:t xml:space="preserve">
      Қазақстан Республикасының мiндеттi экологиялық сақтандыру туралы заңнамасының сақталуына; </w:t>
      </w:r>
    </w:p>
    <w:bookmarkEnd w:id="92"/>
    <w:bookmarkStart w:name="z104" w:id="93"/>
    <w:p>
      <w:pPr>
        <w:spacing w:after="0"/>
        <w:ind w:left="0"/>
        <w:jc w:val="both"/>
      </w:pPr>
      <w:r>
        <w:rPr>
          <w:rFonts w:ascii="Times New Roman"/>
          <w:b w:val="false"/>
          <w:i w:val="false"/>
          <w:color w:val="000000"/>
          <w:sz w:val="28"/>
        </w:rPr>
        <w:t xml:space="preserve">
      қоршаған ортаны қорғау саласында лицензияланатын қызмет түрiн жүзеге асырудың бiлiктiлiк талаптары мен қағидаларының сақталуына; </w:t>
      </w:r>
    </w:p>
    <w:bookmarkEnd w:id="93"/>
    <w:bookmarkStart w:name="z105" w:id="94"/>
    <w:p>
      <w:pPr>
        <w:spacing w:after="0"/>
        <w:ind w:left="0"/>
        <w:jc w:val="both"/>
      </w:pPr>
      <w:r>
        <w:rPr>
          <w:rFonts w:ascii="Times New Roman"/>
          <w:b w:val="false"/>
          <w:i w:val="false"/>
          <w:color w:val="000000"/>
          <w:sz w:val="28"/>
        </w:rPr>
        <w:t xml:space="preserve">
      мемлекеттiк экологиялық сараптаманы жүргiзудiң мiндеттiлiгi туралы талаптардың сақталуына және оның шарттарының орындалуына; </w:t>
      </w:r>
    </w:p>
    <w:bookmarkEnd w:id="94"/>
    <w:bookmarkStart w:name="z106" w:id="95"/>
    <w:p>
      <w:pPr>
        <w:spacing w:after="0"/>
        <w:ind w:left="0"/>
        <w:jc w:val="both"/>
      </w:pPr>
      <w:r>
        <w:rPr>
          <w:rFonts w:ascii="Times New Roman"/>
          <w:b w:val="false"/>
          <w:i w:val="false"/>
          <w:color w:val="000000"/>
          <w:sz w:val="28"/>
        </w:rPr>
        <w:t xml:space="preserve">
      мiндеттi экологиялық аудит жүргiзу және қоршаған ортаны қорғау мәселелерi бойынша дұрыс ақпарат беру туралы талаптардың сақталуына; </w:t>
      </w:r>
    </w:p>
    <w:bookmarkEnd w:id="95"/>
    <w:bookmarkStart w:name="z107" w:id="96"/>
    <w:p>
      <w:pPr>
        <w:spacing w:after="0"/>
        <w:ind w:left="0"/>
        <w:jc w:val="both"/>
      </w:pPr>
      <w:r>
        <w:rPr>
          <w:rFonts w:ascii="Times New Roman"/>
          <w:b w:val="false"/>
          <w:i w:val="false"/>
          <w:color w:val="000000"/>
          <w:sz w:val="28"/>
        </w:rPr>
        <w:t>
      қауiптi қалдықтарды трансшекаралық тасымалдау қағидаларының сақталуына;</w:t>
      </w:r>
    </w:p>
    <w:bookmarkEnd w:id="96"/>
    <w:bookmarkStart w:name="z108" w:id="97"/>
    <w:p>
      <w:pPr>
        <w:spacing w:after="0"/>
        <w:ind w:left="0"/>
        <w:jc w:val="both"/>
      </w:pPr>
      <w:r>
        <w:rPr>
          <w:rFonts w:ascii="Times New Roman"/>
          <w:b w:val="false"/>
          <w:i w:val="false"/>
          <w:color w:val="000000"/>
          <w:sz w:val="28"/>
        </w:rPr>
        <w:t>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bookmarkEnd w:id="97"/>
    <w:bookmarkStart w:name="z109" w:id="98"/>
    <w:p>
      <w:pPr>
        <w:spacing w:after="0"/>
        <w:ind w:left="0"/>
        <w:jc w:val="both"/>
      </w:pP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98"/>
    <w:bookmarkStart w:name="z110" w:id="99"/>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 Экологиялық кодексінде айқындалған талаптарды орындауына;";</w:t>
      </w:r>
    </w:p>
    <w:bookmarkEnd w:id="99"/>
    <w:bookmarkStart w:name="z111" w:id="100"/>
    <w:p>
      <w:pPr>
        <w:spacing w:after="0"/>
        <w:ind w:left="0"/>
        <w:jc w:val="both"/>
      </w:pPr>
      <w:r>
        <w:rPr>
          <w:rFonts w:ascii="Times New Roman"/>
          <w:b w:val="false"/>
          <w:i w:val="false"/>
          <w:color w:val="000000"/>
          <w:sz w:val="28"/>
        </w:rPr>
        <w:t xml:space="preserve">
      мынадай мазмұндағы 22-1) тармақшамен толықтырылсын: </w:t>
      </w:r>
    </w:p>
    <w:bookmarkEnd w:id="100"/>
    <w:bookmarkStart w:name="z112" w:id="101"/>
    <w:p>
      <w:pPr>
        <w:spacing w:after="0"/>
        <w:ind w:left="0"/>
        <w:jc w:val="both"/>
      </w:pPr>
      <w:r>
        <w:rPr>
          <w:rFonts w:ascii="Times New Roman"/>
          <w:b w:val="false"/>
          <w:i w:val="false"/>
          <w:color w:val="000000"/>
          <w:sz w:val="28"/>
        </w:rPr>
        <w:t>
      "22-1)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жөнiнде ұсыныстар енгiзеді;".</w:t>
      </w:r>
    </w:p>
    <w:bookmarkEnd w:id="101"/>
    <w:bookmarkStart w:name="z113" w:id="102"/>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тиісті облыстардағы, Астана, Алматы және Шымкент қалаларындағы аумақтық органдары - Экология департаменттері Қазақстан Республикасының заңнамасында белгіленген тәртіппен осы бұйрықтың жүзеге асырылуы бойынша барлық қажетті шараларды қабылдасын.</w:t>
      </w:r>
    </w:p>
    <w:bookmarkEnd w:id="102"/>
    <w:bookmarkStart w:name="z114" w:id="103"/>
    <w:p>
      <w:pPr>
        <w:spacing w:after="0"/>
        <w:ind w:left="0"/>
        <w:jc w:val="both"/>
      </w:pPr>
      <w:r>
        <w:rPr>
          <w:rFonts w:ascii="Times New Roman"/>
          <w:b w:val="false"/>
          <w:i w:val="false"/>
          <w:color w:val="000000"/>
          <w:sz w:val="28"/>
        </w:rPr>
        <w:t>
      3.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103"/>
    <w:bookmarkStart w:name="z115" w:id="104"/>
    <w:p>
      <w:pPr>
        <w:spacing w:after="0"/>
        <w:ind w:left="0"/>
        <w:jc w:val="both"/>
      </w:pPr>
      <w:r>
        <w:rPr>
          <w:rFonts w:ascii="Times New Roman"/>
          <w:b w:val="false"/>
          <w:i w:val="false"/>
          <w:color w:val="000000"/>
          <w:sz w:val="28"/>
        </w:rPr>
        <w:t>
      1) осы бұйрыққа қол қойылған күннен бастап бір апта мерзім ішінде оның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04"/>
    <w:bookmarkStart w:name="z116" w:id="105"/>
    <w:p>
      <w:pPr>
        <w:spacing w:after="0"/>
        <w:ind w:left="0"/>
        <w:jc w:val="both"/>
      </w:pPr>
      <w:r>
        <w:rPr>
          <w:rFonts w:ascii="Times New Roman"/>
          <w:b w:val="false"/>
          <w:i w:val="false"/>
          <w:color w:val="000000"/>
          <w:sz w:val="28"/>
        </w:rPr>
        <w:t>
      2) осы бұйрыққа қол қойылған күннен бастап бір ай мерзім ішінде Астана қаласының Әділет департаментін бұйрықтың көшірмесін қоса беріп хабардар етуді;</w:t>
      </w:r>
    </w:p>
    <w:bookmarkEnd w:id="105"/>
    <w:bookmarkStart w:name="z117" w:id="106"/>
    <w:p>
      <w:pPr>
        <w:spacing w:after="0"/>
        <w:ind w:left="0"/>
        <w:jc w:val="both"/>
      </w:pPr>
      <w:r>
        <w:rPr>
          <w:rFonts w:ascii="Times New Roman"/>
          <w:b w:val="false"/>
          <w:i w:val="false"/>
          <w:color w:val="000000"/>
          <w:sz w:val="28"/>
        </w:rPr>
        <w:t>
      3) осы бұйрықты Қазақстан Республикасы Энергетика министрлігінің және Қазақстан Республикасы Энергетика министрлігі Экологиялық реттеу және бақылау комитетінің интернет-ресурстарында орналастыруды қамтамасыз етсін.</w:t>
      </w:r>
    </w:p>
    <w:bookmarkEnd w:id="106"/>
    <w:bookmarkStart w:name="z118" w:id="10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10 қыркүйектегі</w:t>
            </w:r>
            <w:r>
              <w:br/>
            </w:r>
            <w:r>
              <w:rPr>
                <w:rFonts w:ascii="Times New Roman"/>
                <w:b w:val="false"/>
                <w:i w:val="false"/>
                <w:color w:val="000000"/>
                <w:sz w:val="20"/>
              </w:rPr>
              <w:t>№ 770-ж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Экологиялық реттеу және</w:t>
            </w:r>
            <w:r>
              <w:br/>
            </w:r>
            <w:r>
              <w:rPr>
                <w:rFonts w:ascii="Times New Roman"/>
                <w:b w:val="false"/>
                <w:i w:val="false"/>
                <w:color w:val="000000"/>
                <w:sz w:val="20"/>
              </w:rPr>
              <w:t>бақылау комитеті"</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мекемесінің ережесіне</w:t>
            </w:r>
            <w:r>
              <w:br/>
            </w:r>
            <w:r>
              <w:rPr>
                <w:rFonts w:ascii="Times New Roman"/>
                <w:b w:val="false"/>
                <w:i w:val="false"/>
                <w:color w:val="000000"/>
                <w:sz w:val="20"/>
              </w:rPr>
              <w:t>қосымша</w:t>
            </w:r>
          </w:p>
        </w:tc>
      </w:tr>
    </w:tbl>
    <w:bookmarkStart w:name="z121" w:id="108"/>
    <w:p>
      <w:pPr>
        <w:spacing w:after="0"/>
        <w:ind w:left="0"/>
        <w:jc w:val="left"/>
      </w:pPr>
      <w:r>
        <w:rPr>
          <w:rFonts w:ascii="Times New Roman"/>
          <w:b/>
          <w:i w:val="false"/>
          <w:color w:val="000000"/>
        </w:rPr>
        <w:t xml:space="preserve"> Қазақстан Республикасы Энергетика министрлігі Экологиялық реттеу және бақылау комитетінің қарамағындағы республикалық мемлекеттік мекемелер - аумақтық органдардың тізбесі</w:t>
      </w:r>
    </w:p>
    <w:bookmarkEnd w:id="108"/>
    <w:bookmarkStart w:name="z122" w:id="109"/>
    <w:p>
      <w:pPr>
        <w:spacing w:after="0"/>
        <w:ind w:left="0"/>
        <w:jc w:val="both"/>
      </w:pPr>
      <w:r>
        <w:rPr>
          <w:rFonts w:ascii="Times New Roman"/>
          <w:b w:val="false"/>
          <w:i w:val="false"/>
          <w:color w:val="000000"/>
          <w:sz w:val="28"/>
        </w:rPr>
        <w:t>
      1) "Қазақстан Республикасы Энергетика министрлігі Экологиялық реттеу және бақылау комитетінің Астана қаласы бойынша Экология департаменті" республикалық мемлекеттік мекемесі;</w:t>
      </w:r>
    </w:p>
    <w:bookmarkEnd w:id="109"/>
    <w:bookmarkStart w:name="z123" w:id="110"/>
    <w:p>
      <w:pPr>
        <w:spacing w:after="0"/>
        <w:ind w:left="0"/>
        <w:jc w:val="both"/>
      </w:pPr>
      <w:r>
        <w:rPr>
          <w:rFonts w:ascii="Times New Roman"/>
          <w:b w:val="false"/>
          <w:i w:val="false"/>
          <w:color w:val="000000"/>
          <w:sz w:val="28"/>
        </w:rPr>
        <w:t>
      2) "Қазақстан Республикасы Энергетика министрлігі Экологиялық реттеу және бақылау комитетінің Алматы қаласы бойынша Экология департаменті" республикалық мемлекеттік мекемесі;</w:t>
      </w:r>
    </w:p>
    <w:bookmarkEnd w:id="110"/>
    <w:bookmarkStart w:name="z124" w:id="111"/>
    <w:p>
      <w:pPr>
        <w:spacing w:after="0"/>
        <w:ind w:left="0"/>
        <w:jc w:val="both"/>
      </w:pPr>
      <w:r>
        <w:rPr>
          <w:rFonts w:ascii="Times New Roman"/>
          <w:b w:val="false"/>
          <w:i w:val="false"/>
          <w:color w:val="000000"/>
          <w:sz w:val="28"/>
        </w:rPr>
        <w:t>
      3) "Қазақстан Республикасы Энергетика министрлігі Экологиялық реттеу және бақылау комитетінің Шымкент қаласы бойынша Экология департаменті" республикалық мемлекеттік мекемесі;</w:t>
      </w:r>
    </w:p>
    <w:bookmarkEnd w:id="111"/>
    <w:bookmarkStart w:name="z125" w:id="112"/>
    <w:p>
      <w:pPr>
        <w:spacing w:after="0"/>
        <w:ind w:left="0"/>
        <w:jc w:val="both"/>
      </w:pPr>
      <w:r>
        <w:rPr>
          <w:rFonts w:ascii="Times New Roman"/>
          <w:b w:val="false"/>
          <w:i w:val="false"/>
          <w:color w:val="000000"/>
          <w:sz w:val="28"/>
        </w:rPr>
        <w:t>
      4) "Қазақстан Республикасы Энергетика министрлігі Экологиялық реттеу және бақылау комитетінің Алматы облысы бойынша Экология департаменті" республикалық мемлекеттік мекемесі;</w:t>
      </w:r>
    </w:p>
    <w:bookmarkEnd w:id="112"/>
    <w:bookmarkStart w:name="z126" w:id="113"/>
    <w:p>
      <w:pPr>
        <w:spacing w:after="0"/>
        <w:ind w:left="0"/>
        <w:jc w:val="both"/>
      </w:pPr>
      <w:r>
        <w:rPr>
          <w:rFonts w:ascii="Times New Roman"/>
          <w:b w:val="false"/>
          <w:i w:val="false"/>
          <w:color w:val="000000"/>
          <w:sz w:val="28"/>
        </w:rPr>
        <w:t xml:space="preserve">
      5) "Қазақстан Республикасы Энергетика министрлігі Экологиялық реттеу және бақылау комитетінің Ақмола облысы бойынша Экология департаменті" республикалық мемлекеттік мекемесі; </w:t>
      </w:r>
    </w:p>
    <w:bookmarkEnd w:id="113"/>
    <w:bookmarkStart w:name="z127" w:id="114"/>
    <w:p>
      <w:pPr>
        <w:spacing w:after="0"/>
        <w:ind w:left="0"/>
        <w:jc w:val="both"/>
      </w:pPr>
      <w:r>
        <w:rPr>
          <w:rFonts w:ascii="Times New Roman"/>
          <w:b w:val="false"/>
          <w:i w:val="false"/>
          <w:color w:val="000000"/>
          <w:sz w:val="28"/>
        </w:rPr>
        <w:t>
      6) "Қазақстан Республикасы Энергетика министрлігі Экологиялық реттеу және бақылау комитетінің Ақтөбе облысы бойынша Экология департаменті" республикалық мемлекеттік мекемесі;</w:t>
      </w:r>
    </w:p>
    <w:bookmarkEnd w:id="114"/>
    <w:bookmarkStart w:name="z128" w:id="115"/>
    <w:p>
      <w:pPr>
        <w:spacing w:after="0"/>
        <w:ind w:left="0"/>
        <w:jc w:val="both"/>
      </w:pPr>
      <w:r>
        <w:rPr>
          <w:rFonts w:ascii="Times New Roman"/>
          <w:b w:val="false"/>
          <w:i w:val="false"/>
          <w:color w:val="000000"/>
          <w:sz w:val="28"/>
        </w:rPr>
        <w:t>
      7) "Қазақстан Республикасы Энергетика министрлігі Экологиялық реттеу және бақылау комитетінің Атырау облысы бойынша Экология департаменті" республикалық мемлекеттік мекемесі;</w:t>
      </w:r>
    </w:p>
    <w:bookmarkEnd w:id="115"/>
    <w:bookmarkStart w:name="z129" w:id="116"/>
    <w:p>
      <w:pPr>
        <w:spacing w:after="0"/>
        <w:ind w:left="0"/>
        <w:jc w:val="both"/>
      </w:pPr>
      <w:r>
        <w:rPr>
          <w:rFonts w:ascii="Times New Roman"/>
          <w:b w:val="false"/>
          <w:i w:val="false"/>
          <w:color w:val="000000"/>
          <w:sz w:val="28"/>
        </w:rPr>
        <w:t>
      8) "Қазақстан Республикасы Энергетика министрлігі Экологиялық реттеу және бақылау комитетінің Батыс Қазақстан облысы бойынша Экология департаменті" республикалық мемлекеттік мекемесі;</w:t>
      </w:r>
    </w:p>
    <w:bookmarkEnd w:id="116"/>
    <w:bookmarkStart w:name="z130" w:id="117"/>
    <w:p>
      <w:pPr>
        <w:spacing w:after="0"/>
        <w:ind w:left="0"/>
        <w:jc w:val="both"/>
      </w:pPr>
      <w:r>
        <w:rPr>
          <w:rFonts w:ascii="Times New Roman"/>
          <w:b w:val="false"/>
          <w:i w:val="false"/>
          <w:color w:val="000000"/>
          <w:sz w:val="28"/>
        </w:rPr>
        <w:t>
      9) "Қазақстан Республикасы Энергетика министрлігі Экологиялық реттеу және бақылау комитетінің Жамбыл облысы бойынша Экология департаменті" республикалық мемлекеттік мекемесі;</w:t>
      </w:r>
    </w:p>
    <w:bookmarkEnd w:id="117"/>
    <w:bookmarkStart w:name="z131" w:id="118"/>
    <w:p>
      <w:pPr>
        <w:spacing w:after="0"/>
        <w:ind w:left="0"/>
        <w:jc w:val="both"/>
      </w:pPr>
      <w:r>
        <w:rPr>
          <w:rFonts w:ascii="Times New Roman"/>
          <w:b w:val="false"/>
          <w:i w:val="false"/>
          <w:color w:val="000000"/>
          <w:sz w:val="28"/>
        </w:rPr>
        <w:t>
      10) "Қазақстан Республикасы Энергетика министрлігі Экологиялық реттеу және бақылау комитетінің Қарағанды облысы бойынша Экология департаменті" республикалық мемлекеттік мекемесі;</w:t>
      </w:r>
    </w:p>
    <w:bookmarkEnd w:id="118"/>
    <w:bookmarkStart w:name="z132" w:id="119"/>
    <w:p>
      <w:pPr>
        <w:spacing w:after="0"/>
        <w:ind w:left="0"/>
        <w:jc w:val="both"/>
      </w:pPr>
      <w:r>
        <w:rPr>
          <w:rFonts w:ascii="Times New Roman"/>
          <w:b w:val="false"/>
          <w:i w:val="false"/>
          <w:color w:val="000000"/>
          <w:sz w:val="28"/>
        </w:rPr>
        <w:t>
      11) "Қазақстан Республикасы Энергетика министрлігі Экологиялық реттеу және бақылау комитетінің Қостанай облысы бойынша Экология департаменті" республикалық мемлекеттік мекемесі;</w:t>
      </w:r>
    </w:p>
    <w:bookmarkEnd w:id="119"/>
    <w:bookmarkStart w:name="z133" w:id="120"/>
    <w:p>
      <w:pPr>
        <w:spacing w:after="0"/>
        <w:ind w:left="0"/>
        <w:jc w:val="both"/>
      </w:pPr>
      <w:r>
        <w:rPr>
          <w:rFonts w:ascii="Times New Roman"/>
          <w:b w:val="false"/>
          <w:i w:val="false"/>
          <w:color w:val="000000"/>
          <w:sz w:val="28"/>
        </w:rPr>
        <w:t>
      12) "Қазақстан Республикасы Энергетика министрлігі Экологиялық реттеу және бақылау комитетінің Қызылорда облысы бойынша Экология департаменті" республикалық мемлекеттік мекемесі;</w:t>
      </w:r>
    </w:p>
    <w:bookmarkEnd w:id="120"/>
    <w:bookmarkStart w:name="z134" w:id="121"/>
    <w:p>
      <w:pPr>
        <w:spacing w:after="0"/>
        <w:ind w:left="0"/>
        <w:jc w:val="both"/>
      </w:pPr>
      <w:r>
        <w:rPr>
          <w:rFonts w:ascii="Times New Roman"/>
          <w:b w:val="false"/>
          <w:i w:val="false"/>
          <w:color w:val="000000"/>
          <w:sz w:val="28"/>
        </w:rPr>
        <w:t>
      13) "Қазақстан Республикасы Энергетика министрлігі Экологиялық реттеу және бақылау комитетінің Маңғыстау облысы бойынша Экология департаменті" республикалық мемлекеттік мекемесі;</w:t>
      </w:r>
    </w:p>
    <w:bookmarkEnd w:id="121"/>
    <w:bookmarkStart w:name="z135" w:id="122"/>
    <w:p>
      <w:pPr>
        <w:spacing w:after="0"/>
        <w:ind w:left="0"/>
        <w:jc w:val="both"/>
      </w:pPr>
      <w:r>
        <w:rPr>
          <w:rFonts w:ascii="Times New Roman"/>
          <w:b w:val="false"/>
          <w:i w:val="false"/>
          <w:color w:val="000000"/>
          <w:sz w:val="28"/>
        </w:rPr>
        <w:t>
      14) "Қазақстан Республикасы Энергетика министрлігі Экологиялық реттеу және бақылау комитетінің Павлодар облысы бойынша Экология департаменті" республикалық мемлекеттік мекемесі;</w:t>
      </w:r>
    </w:p>
    <w:bookmarkEnd w:id="122"/>
    <w:bookmarkStart w:name="z136" w:id="123"/>
    <w:p>
      <w:pPr>
        <w:spacing w:after="0"/>
        <w:ind w:left="0"/>
        <w:jc w:val="both"/>
      </w:pPr>
      <w:r>
        <w:rPr>
          <w:rFonts w:ascii="Times New Roman"/>
          <w:b w:val="false"/>
          <w:i w:val="false"/>
          <w:color w:val="000000"/>
          <w:sz w:val="28"/>
        </w:rPr>
        <w:t>
      15) "Қазақстан Республикасы Энергетика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w:t>
      </w:r>
    </w:p>
    <w:bookmarkEnd w:id="123"/>
    <w:bookmarkStart w:name="z137" w:id="124"/>
    <w:p>
      <w:pPr>
        <w:spacing w:after="0"/>
        <w:ind w:left="0"/>
        <w:jc w:val="both"/>
      </w:pPr>
      <w:r>
        <w:rPr>
          <w:rFonts w:ascii="Times New Roman"/>
          <w:b w:val="false"/>
          <w:i w:val="false"/>
          <w:color w:val="000000"/>
          <w:sz w:val="28"/>
        </w:rPr>
        <w:t>
      16) "Қазақстан Республикасы Энергетика министрлігі Экологиялық реттеу және бақылау комитетінің Түркістан облысы бойынша Экология департаменті" республикалық мемлекеттік мекемесі;</w:t>
      </w:r>
    </w:p>
    <w:bookmarkEnd w:id="124"/>
    <w:bookmarkStart w:name="z138" w:id="125"/>
    <w:p>
      <w:pPr>
        <w:spacing w:after="0"/>
        <w:ind w:left="0"/>
        <w:jc w:val="both"/>
      </w:pPr>
      <w:r>
        <w:rPr>
          <w:rFonts w:ascii="Times New Roman"/>
          <w:b w:val="false"/>
          <w:i w:val="false"/>
          <w:color w:val="000000"/>
          <w:sz w:val="28"/>
        </w:rPr>
        <w:t>
      17) "Қазақстан Республикасы Энергетика министрлігі Экологиялық реттеу және бақылау комитетінің Шығыс Қазақстан облысы бойынша Экология департаменті" республикалық мемлекеттік мекемесі.</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