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bb30" w14:textId="01ab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6 сәуірдегі № 153 бұйрығы. Күші жойылды - Қазақстан Республикасы Денсаулық сақтау министрінің 2019 жылғы 27 маусымдағы № 346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27.06.2019 </w:t>
      </w:r>
      <w:r>
        <w:rPr>
          <w:rFonts w:ascii="Times New Roman"/>
          <w:b w:val="false"/>
          <w:i w:val="false"/>
          <w:color w:val="ff0000"/>
          <w:sz w:val="28"/>
        </w:rPr>
        <w:t>№ 346</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министрлігінің "Б" корпусы мемлекеттік әкімшілік лауазымдарына қойылатын біліктілік талаптарын бекіту туралы" Қазақстан Республикасының Денсаулық сақтау министрінің 2017 жылғы 30 қарашадағы № 896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Эталондық бақылау банкінде 2017 жылы 5 желтоқсанда жарияланған)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 қабылданған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бұйрық қабылданған күнінен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5"/>
    <w:bookmarkStart w:name="z11" w:id="6"/>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министрлігінің жауапты хатшысы Б.Т. Төкежановқа жүктелсін.</w:t>
      </w:r>
    </w:p>
    <w:bookmarkEnd w:id="6"/>
    <w:bookmarkStart w:name="z12"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Денсаулық сақтау министрлігі </w:t>
            </w:r>
            <w:r>
              <w:br/>
            </w:r>
            <w:r>
              <w:rPr>
                <w:rFonts w:ascii="Times New Roman"/>
                <w:b w:val="false"/>
                <w:i w:val="false"/>
                <w:color w:val="000000"/>
                <w:sz w:val="20"/>
              </w:rPr>
              <w:t>жауапты хатшысының</w:t>
            </w:r>
            <w:r>
              <w:br/>
            </w:r>
            <w:r>
              <w:rPr>
                <w:rFonts w:ascii="Times New Roman"/>
                <w:b w:val="false"/>
                <w:i w:val="false"/>
                <w:color w:val="000000"/>
                <w:sz w:val="20"/>
              </w:rPr>
              <w:t>2018 жылғы 6 сәуірдегі</w:t>
            </w:r>
            <w:r>
              <w:br/>
            </w:r>
            <w:r>
              <w:rPr>
                <w:rFonts w:ascii="Times New Roman"/>
                <w:b w:val="false"/>
                <w:i w:val="false"/>
                <w:color w:val="000000"/>
                <w:sz w:val="20"/>
              </w:rPr>
              <w:t>№ 153 бұйрығымен бекітілген</w:t>
            </w:r>
            <w:r>
              <w:br/>
            </w:r>
          </w:p>
        </w:tc>
      </w:tr>
    </w:tbl>
    <w:bookmarkStart w:name="z15" w:id="8"/>
    <w:p>
      <w:pPr>
        <w:spacing w:after="0"/>
        <w:ind w:left="0"/>
        <w:jc w:val="left"/>
      </w:pPr>
      <w:r>
        <w:rPr>
          <w:rFonts w:ascii="Times New Roman"/>
          <w:b/>
          <w:i w:val="false"/>
          <w:color w:val="000000"/>
        </w:rPr>
        <w:t xml:space="preserve"> Қазақстан Республикасының Денсаулық сақтау министрлігі</w:t>
      </w:r>
      <w:r>
        <w:br/>
      </w:r>
      <w:r>
        <w:rPr>
          <w:rFonts w:ascii="Times New Roman"/>
          <w:b/>
          <w:i w:val="false"/>
          <w:color w:val="000000"/>
        </w:rPr>
        <w:t>"Б" корпусының мемлекеттік әкімшілік лауазымдарына қойылатын біліктілік талаптары</w:t>
      </w:r>
    </w:p>
    <w:bookmarkEnd w:id="8"/>
    <w:p>
      <w:pPr>
        <w:spacing w:after="0"/>
        <w:ind w:left="0"/>
        <w:jc w:val="both"/>
      </w:pPr>
      <w:r>
        <w:rPr>
          <w:rFonts w:ascii="Times New Roman"/>
          <w:b w:val="false"/>
          <w:i w:val="false"/>
          <w:color w:val="ff0000"/>
          <w:sz w:val="28"/>
        </w:rPr>
        <w:t xml:space="preserve">
      Ескерту. Біліктілік талаптарына өзгерістер енгізілді – ҚР Денсаулық сақтау министрінің 08.10.2018 </w:t>
      </w:r>
      <w:r>
        <w:rPr>
          <w:rFonts w:ascii="Times New Roman"/>
          <w:b w:val="false"/>
          <w:i w:val="false"/>
          <w:color w:val="ff0000"/>
          <w:sz w:val="28"/>
        </w:rPr>
        <w:t>№ 576</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6" w:id="9"/>
    <w:p>
      <w:pPr>
        <w:spacing w:after="0"/>
        <w:ind w:left="0"/>
        <w:jc w:val="left"/>
      </w:pPr>
      <w:r>
        <w:rPr>
          <w:rFonts w:ascii="Times New Roman"/>
          <w:b/>
          <w:i w:val="false"/>
          <w:color w:val="000000"/>
        </w:rPr>
        <w:t xml:space="preserve"> Министрдің хатшылығы – 02</w:t>
      </w:r>
      <w:r>
        <w:br/>
      </w:r>
      <w:r>
        <w:rPr>
          <w:rFonts w:ascii="Times New Roman"/>
          <w:b/>
          <w:i w:val="false"/>
          <w:color w:val="000000"/>
        </w:rPr>
        <w:t>Министрдің кеңесшісі (үш бірлік), С-3 санаты, 02-01, 02-02, 02-03</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1897"/>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немесе құқық (құқықтану, халықаралық құқық) немесе әлеуметтік ғылымдар, экономика және бизнес (әлеуметтану, саясаттану, экономика, әлемдік экономика, менеджмент, есеп және аудит, қаржы, мемлекеттік және жергілікті басқару) немесе гуманитарлық ғылымдар (халықаралық қатынастар, тарих, шетел филологиясы) мамандықтары бойынша жоғары білімі.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талдау материалдарымен қамтамасыз ету; Министрліктің қарауына жататын мәселелер бойынша ұсыныстар дайындау; Министрдің қатысуымен өтетін кеңестердің өткізілуін ұйымдастыруға қатысу; талдау материалдарын жинақтау және қорыту; Министрдің жұмыс процесін ұйымдастыру; ай сайынғы жұмыс кестесін құру; хаттамалық тапсырмалардың орындалуын бақылау; Министрдің почтасын қабылдау және оған қол қоюға ұсыну.</w:t>
            </w:r>
          </w:p>
        </w:tc>
      </w:tr>
    </w:tbl>
    <w:bookmarkStart w:name="z22" w:id="10"/>
    <w:p>
      <w:pPr>
        <w:spacing w:after="0"/>
        <w:ind w:left="0"/>
        <w:jc w:val="left"/>
      </w:pPr>
      <w:r>
        <w:rPr>
          <w:rFonts w:ascii="Times New Roman"/>
          <w:b/>
          <w:i w:val="false"/>
          <w:color w:val="000000"/>
        </w:rPr>
        <w:t xml:space="preserve"> Мемлекеттік құпияларды қорғау және жұмылдыру жұмысы басқармасы-03</w:t>
      </w:r>
      <w:r>
        <w:br/>
      </w:r>
      <w:r>
        <w:rPr>
          <w:rFonts w:ascii="Times New Roman"/>
          <w:b/>
          <w:i w:val="false"/>
          <w:color w:val="000000"/>
        </w:rPr>
        <w:t>Мемлекеттік құпияларды қорғау және жұмылдыру жұмысы басқармасының басшысы,</w:t>
      </w:r>
      <w:r>
        <w:br/>
      </w:r>
      <w:r>
        <w:rPr>
          <w:rFonts w:ascii="Times New Roman"/>
          <w:b/>
          <w:i w:val="false"/>
          <w:color w:val="000000"/>
        </w:rPr>
        <w:t>С-3 санаты, 03-01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фармация, медициналық-профилактикалық іс), гуманитарлық ғылымдар (халықаралық қатынастар, аударма ісі), әлеуметтік ғылымдар, экономика және бизнес (психология, экономика, қаржы), құқық (құқықтану), техникалық ғылымдар және технология (ақпараттық жүйелер, есептеу техникасы және бағдарламалық қамтамасыз ету), білім (қазақ тілі және әдебиеті, орыс тілі және әдебиеті, әлеуметтік педагогика және өзін-өзі тану) мамандықтары бойынша жоғары білім, міндетті түрде мемлекеттік құпияға рұқсаты, ақпараттық қауіпсіздік, мемлекеттік құпияларды қорғау және жұмылдыру дайындығы және жұмылдыру саласында дайындық және біліктілігін арттыру сертификатының міндетті болуы, сондай-ақ мемлекеттік құпияларды қорғау және жұмылдыру дайындығы және жұмылдыру саласында тиісті тәжірибе мен жұмыс өтілінің болуы қажет.</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(бұдан әрі –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жөнінде және республиканың денсаулық сақтау жүйесінің жұмылдыру дайындығы және жұмылдыру саласында жыл сайынғы іс-шаралар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құндылықтарының сақтау көлемі мен номенклатурасын әзірлеуді ұйымдастыру және бақылау, сондай-ақ Министрліктің орталық аппаратының әскери міндеттілерін жұмылдыру кезеңінде және әскери уақытта брондау жөнінде жыл сайынғы жоспарын әзірлеуді бақылауды қамтамасыз ету, Министрліктің жауапты хатшысына Басқарманың штаттық саны шегінде штаттық кесте бойынша ұсыныс беру. Министрлікте Қазақстан Республикасында құпиялық режимін қамтамасыз ету жөніндегі нұсқаулықтың талаптарына сәйкес жұмылдыру құжаттарын жүргізу, сақтау және пайдалану бойынша жұмысты бақылау. Құжаттардың құндылығына сараптау жүргізу, номенклатуралық істерді архивке сақтауға тапсыру жұмыстарын, сақтау мерзімі өткен құжаттарды жоюға қалыптастыруды, саланың және Министрліктің ведомствалық бағынысты ұйымдарының жұмылдыру қызметкерлеріне және МҚҚБ мамандарына жұмылдыру және мемлекеттік құпияларды қорғау мәселелері бойынша тиісті қысқа мерзімді тағылымдама өткізу жұмысын ұйымдастыру.</w:t>
            </w:r>
          </w:p>
        </w:tc>
      </w:tr>
    </w:tbl>
    <w:bookmarkStart w:name="z28" w:id="11"/>
    <w:p>
      <w:pPr>
        <w:spacing w:after="0"/>
        <w:ind w:left="0"/>
        <w:jc w:val="left"/>
      </w:pPr>
      <w:r>
        <w:rPr>
          <w:rFonts w:ascii="Times New Roman"/>
          <w:b/>
          <w:i w:val="false"/>
          <w:color w:val="000000"/>
        </w:rPr>
        <w:t xml:space="preserve"> Мемлекеттік құпияларды қорғау және жұмылдыру жұмысы басқармасының</w:t>
      </w:r>
      <w:r>
        <w:br/>
      </w:r>
      <w:r>
        <w:rPr>
          <w:rFonts w:ascii="Times New Roman"/>
          <w:b/>
          <w:i w:val="false"/>
          <w:color w:val="000000"/>
        </w:rPr>
        <w:t>бас сарапшысы (екі бірлік), С – 4 санаты, 03-02, 03-03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
        <w:gridCol w:w="12190"/>
      </w:tblGrid>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Өлшемшарттар</w:t>
            </w:r>
          </w:p>
          <w:bookmarkEnd w:id="12"/>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Білімі</w:t>
            </w:r>
          </w:p>
          <w:bookmarkEnd w:id="13"/>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фармация, медициналық-профилактикалық іс), гуманитарлық ғылымдар (халықаралық қатынастар, аударма ісі), әлеуметтік ғылымдар, экономика және бизнес (психология, экономика, қаржы), құқық (құқықтану), техникалық ғылымдар және технология (ақпараттық жүйелер, есептеу техникасы және бағдарламалық қамтамасыз ету), білім (қазақ тілі және әдебиеті, орыс тілі және әдебиеті, әлеуметтік педагогика және өзін-өзі тану) мамандықтары бойынша жоғары білім, міндетті түрде мемлекеттік құпияға рұқсаты, ақпараттық қауіпсіздік, мемлекеттік құпияларды қорғау және жұмылдыру дайындығы және жұмылдыру саласында дайындық және біліктілігін жоғарылату сертификатының міндетті түрде болуы, сондай-ақ мемлекеттік құпияларды қорғау және жұмылдыру дайындығы және жұмылдыру саласында тиісті тәжірибе мен жұмыс өтілінің болуы қажет.</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Кәсіби құзыреттілігі</w:t>
            </w:r>
          </w:p>
          <w:bookmarkEnd w:id="14"/>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Практикалық тәжірибесі</w:t>
            </w:r>
          </w:p>
          <w:bookmarkEnd w:id="15"/>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xml:space="preserve">
Функционалдық міндеттері </w:t>
            </w:r>
          </w:p>
          <w:bookmarkEnd w:id="16"/>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(бұдан әрі –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бойынша және республиканың денсаулық сақтау жүйесінің жұмылдыру дайындығы және жұмылдыру саласында жыл сайынғы іс-шараларды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құндылықтарының сақтау көлемі мен номенклатурасын әзірлеуді ұйымдастыру және бақылау, сондай-ақ Министрліктің орталық аппаратының әскери міндеттілерін жұмылдыру кезеңінде және әскери уақытта брондау жөнінде жыл сайынғы жоспарын әзірлеуді бақылауды қамтамасыз ету, Министрліктің жауапты хатшысына Басқарманың штаттық саны шегінде штаттық кесте бойынша ұсыныс беру. Жұмылдыру құжаттарын есепке алуды жүргізу, сақтау және пайдалану бойынша жұмысты бақылауды қамтамасыз ету. Саланың жұмылдыру жоспарын әзірлеуге қатысады, жұмылдыру кезеңінде жұмылдыру іс-шараларын орындауға өңірлердің медициналық қызметінің дайындығының жай-күйін бағалау бойынша талдау жүргізеді, жұмылдыру дайындығы және жұмылдыру жөнінде әскери-экономикалық оқуларға, жинаулар мен жаттығуларға қатысады, саланың жұмылдыру резервінің материалдық құндылықтарының сақталу көлемі мен номенклатурасын әзірлеуге қатысады, Министрліктің орталық аппаратының әскери уақытта брондау бөлігінде жоспарды әзірлейді, жұмылдыру резервінің материалдық құндылықтарының сақталуының және жаңартылуының мониторингін жүзеге асырады, жұмылдыру резервін броннан шығару бойынша іс- шараларға қатысады, жұмылдыру жұмысы бойынша қызметкерлерге әдістемелік және практикалық көмек көрсетеді, жұмылдыру құжаттарын есепке алуды жүргізу, сақтау және пайдалану бойынша жұмысты жүргізеді, жұмылдыру дайындығы және жұмылдыру, архивке құжаттарды тапсыру, сақтау мерзімі өткен құжаттарды жоюға дайындау жұмыстары мәселелері бойынша кеңестерге, семинарларға, жиындарға және жұмыс топтарының отырыстарына қатысады.</w:t>
            </w:r>
          </w:p>
        </w:tc>
      </w:tr>
    </w:tbl>
    <w:bookmarkStart w:name="z34" w:id="17"/>
    <w:p>
      <w:pPr>
        <w:spacing w:after="0"/>
        <w:ind w:left="0"/>
        <w:jc w:val="left"/>
      </w:pPr>
      <w:r>
        <w:rPr>
          <w:rFonts w:ascii="Times New Roman"/>
          <w:b/>
          <w:i w:val="false"/>
          <w:color w:val="000000"/>
        </w:rPr>
        <w:t xml:space="preserve"> Мемлекеттік құпияларды қорғау және жұмылдыру жұмысы басқармасының </w:t>
      </w:r>
      <w:r>
        <w:br/>
      </w:r>
      <w:r>
        <w:rPr>
          <w:rFonts w:ascii="Times New Roman"/>
          <w:b/>
          <w:i w:val="false"/>
          <w:color w:val="000000"/>
        </w:rPr>
        <w:t>бас сарапшысы (бір бірлік), С – 4 санаты, 03-04</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Өлшемдер</w:t>
            </w:r>
          </w:p>
          <w:bookmarkEnd w:id="18"/>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Білімі</w:t>
            </w:r>
          </w:p>
          <w:bookmarkEnd w:id="19"/>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фармация, медициналық-профилактикалық іс), гуманитарлық ғылымдар (халықаралық қатынастар, аударма ісі), әлеуметтік ғылымдар, экономика және бизнес (психология, экономика, қаржы), құқық (құқықтану), техникалық ғылымдар және технология (ақпараттық жүйелер, есептеу техникасы және бағдарламалық қамтамасыз ету), білім (қазақ тілі және әдебиеті, орыс тілі және әдебиеті, әлеуметтік педагогика және өзін-өзі тану) мамандықтары бойынша жоғары білім, міндетті түрде мемлекеттік құпияға рұқсаттың болуы, жұмылдыру және жұмылдыру дайындығы және мемлекеттік құпияны қорғау, ақпараттық қауіпсіздік саласында біліктілігін арттыру және дайындық сертификаттарының болуы, сонымен қатар жұмылдыру дайындығы және мемлекеттік құпияны қорғау саласында тиісті және жұмыс өтілінің болуы қажет.</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Кәсіби құзыреттілігі</w:t>
            </w:r>
          </w:p>
          <w:bookmarkEnd w:id="20"/>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Практикалық тәжірибесі</w:t>
            </w:r>
          </w:p>
          <w:bookmarkEnd w:id="21"/>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22"/>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желісі бойынша құпия іс жүргізуді ұйымдастыру және жүргізу, "Алатау-ТК" жүйесінің арнайы мақсаттағы деректерді беру қорғалған жүйе арқылы ақпаратты беру, ҚАП құрылғысымен жұмыс істеу барысында шифрлау құралдарын дұрыс пайдалану және қауіпсіздігін қамтамасыз ету, мемлекеттік құпияны қорғау бойынша іс-шараларды орындау кезінде талаптарды сақтау және Министрлікте құпия режимі бойынша талаптарды сақтау, "Алатау-ТК" жүйесінің ҚАП жұмысын реттейтін шифрлау құралдарына, бағдарламалық қамтамасыз ету мен құжаттарды нөмірлеп, дана-данасымен есепке алуды жүргізу, ҚАП шифрлау құралының мазмұнын қамтамасыз ету бойынша іс-шараларды қабылдау және құрылғыны жұмыс жағдайында ұстау, шифрлау құралдарын сенімді сақтау және онымен жұмыс істеу барысында тиісті талаптарды сақтау, мемлекеттік құпияны қорғау саласында оның ішінде ҚАП құрылғысымен жұмыс істеу кезінде жүйелі түрде біліктілігін арттыру, қызметтік тергеп-тексерулерді жүргізу және арнайы мақсаттағы деректерді беру жүйесінде қауіпсіздікті қамтамасыз ету бойынша талаптарды бұзу фактілері бойынша қорытындыларды жасау.</w:t>
            </w:r>
          </w:p>
        </w:tc>
      </w:tr>
    </w:tbl>
    <w:bookmarkStart w:name="z40" w:id="23"/>
    <w:p>
      <w:pPr>
        <w:spacing w:after="0"/>
        <w:ind w:left="0"/>
        <w:jc w:val="left"/>
      </w:pPr>
      <w:r>
        <w:rPr>
          <w:rFonts w:ascii="Times New Roman"/>
          <w:b/>
          <w:i w:val="false"/>
          <w:color w:val="000000"/>
        </w:rPr>
        <w:t xml:space="preserve"> Ішкі аудит департаменті – 04</w:t>
      </w:r>
      <w:r>
        <w:br/>
      </w:r>
      <w:r>
        <w:rPr>
          <w:rFonts w:ascii="Times New Roman"/>
          <w:b/>
          <w:i w:val="false"/>
          <w:color w:val="000000"/>
        </w:rPr>
        <w:t>Ішкі аудит департаментінің директоры, С-1 санаты, 04-1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9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Өлшемшарттар</w:t>
            </w:r>
          </w:p>
          <w:bookmarkEnd w:id="24"/>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xml:space="preserve">
Білімі </w:t>
            </w:r>
          </w:p>
          <w:bookmarkEnd w:id="25"/>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 Қаржы-экономика саласында басқарушылық лауазымдарында еңбек тәжірибесінің бар болуы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xml:space="preserve">
Кәсіби құзыреттілігі </w:t>
            </w:r>
          </w:p>
          <w:bookmarkEnd w:id="26"/>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Практикалық тәжірибесі</w:t>
            </w:r>
          </w:p>
          <w:bookmarkEnd w:id="27"/>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және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 келуі</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Функционалдық міндеттері </w:t>
            </w:r>
          </w:p>
          <w:bookmarkEnd w:id="28"/>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оның өңірлік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басшылық ету.</w:t>
            </w:r>
          </w:p>
        </w:tc>
      </w:tr>
    </w:tbl>
    <w:bookmarkStart w:name="z46" w:id="29"/>
    <w:p>
      <w:pPr>
        <w:spacing w:after="0"/>
        <w:ind w:left="0"/>
        <w:jc w:val="left"/>
      </w:pPr>
      <w:r>
        <w:rPr>
          <w:rFonts w:ascii="Times New Roman"/>
          <w:b/>
          <w:i w:val="false"/>
          <w:color w:val="000000"/>
        </w:rPr>
        <w:t xml:space="preserve"> Ішкі аудит департаменті – 04</w:t>
      </w:r>
      <w:r>
        <w:br/>
      </w:r>
      <w:r>
        <w:rPr>
          <w:rFonts w:ascii="Times New Roman"/>
          <w:b/>
          <w:i w:val="false"/>
          <w:color w:val="000000"/>
        </w:rPr>
        <w:t>Ішкі аудит департаменті директорының орынбасары, С-2 санаты, 04-2</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1938"/>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Өлшемшарттар</w:t>
            </w:r>
          </w:p>
          <w:bookmarkEnd w:id="30"/>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Білімі </w:t>
            </w:r>
          </w:p>
          <w:bookmarkEnd w:id="31"/>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 Қаржы-экономика саласында басқарушылық лауазымдарында еңбек тәжірибесінің бар болуы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Кәсіби құзыреттілігі </w:t>
            </w:r>
          </w:p>
          <w:bookmarkEnd w:id="32"/>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Практикалық тәжірибесі</w:t>
            </w:r>
          </w:p>
          <w:bookmarkEnd w:id="33"/>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және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 келуі</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Функционалдық міндеттері </w:t>
            </w:r>
          </w:p>
          <w:bookmarkEnd w:id="34"/>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ұйымдастыруға қатысу.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қатысу.</w:t>
            </w:r>
          </w:p>
        </w:tc>
      </w:tr>
    </w:tbl>
    <w:bookmarkStart w:name="z52" w:id="35"/>
    <w:p>
      <w:pPr>
        <w:spacing w:after="0"/>
        <w:ind w:left="0"/>
        <w:jc w:val="left"/>
      </w:pPr>
      <w:r>
        <w:rPr>
          <w:rFonts w:ascii="Times New Roman"/>
          <w:b/>
          <w:i w:val="false"/>
          <w:color w:val="000000"/>
        </w:rPr>
        <w:t xml:space="preserve"> Ішкі аудит, мониторинг және қаржылық бақылау басқармасы – 04-01</w:t>
      </w:r>
      <w:r>
        <w:br/>
      </w:r>
      <w:r>
        <w:rPr>
          <w:rFonts w:ascii="Times New Roman"/>
          <w:b/>
          <w:i w:val="false"/>
          <w:color w:val="000000"/>
        </w:rPr>
        <w:t>Ішкі аудит, мониторинг және қаржылық бақылау басқармасының басшысы,</w:t>
      </w:r>
      <w:r>
        <w:br/>
      </w:r>
      <w:r>
        <w:rPr>
          <w:rFonts w:ascii="Times New Roman"/>
          <w:b/>
          <w:i w:val="false"/>
          <w:color w:val="000000"/>
        </w:rPr>
        <w:t xml:space="preserve"> С-3 санаты, 04-01-01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198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Өлшемшарттар</w:t>
            </w:r>
          </w:p>
          <w:bookmarkEnd w:id="36"/>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Білімі</w:t>
            </w:r>
          </w:p>
          <w:bookmarkEnd w:id="37"/>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xml:space="preserve">
Кәсіби құзыреттілігі </w:t>
            </w:r>
          </w:p>
          <w:bookmarkEnd w:id="38"/>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Практикалық тәжірибесі</w:t>
            </w:r>
          </w:p>
          <w:bookmarkEnd w:id="39"/>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және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 келуі</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xml:space="preserve">
Функционалдық міндеттері </w:t>
            </w:r>
          </w:p>
          <w:bookmarkEnd w:id="40"/>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басшылықты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объектілерінің тізбесін қалыптастыру бойынша жұмыстарды ұйымдастыру, Министрліктің құрылымдық бөлімшелерінің қызметін, ведомстволардың аумақтық органдарының, ведомстволық бағынысты ұйымдардың қаржылық-шаруашылық қызметінің алдына қойылған мақсаттары мен міндеттеріне қол жеткізу бойынша функцияларын талдау, бағалау және тексеру, кадрлық, қаржылық және өзге де ресурстарды басқару, сондай-ақ аудит объектілерінің қызметін жетілдіруге бағдарланған басқару процестерін оңтайландыру бойынша қабылданып жатқан шараларды басқару, Министрліктің Стратегиялық және операциялық жоспарларын іске асыру бойынша талдаудың жүзеге асырылуын бақылау.</w:t>
            </w:r>
          </w:p>
        </w:tc>
      </w:tr>
    </w:tbl>
    <w:bookmarkStart w:name="z58" w:id="41"/>
    <w:p>
      <w:pPr>
        <w:spacing w:after="0"/>
        <w:ind w:left="0"/>
        <w:jc w:val="left"/>
      </w:pPr>
      <w:r>
        <w:rPr>
          <w:rFonts w:ascii="Times New Roman"/>
          <w:b/>
          <w:i w:val="false"/>
          <w:color w:val="000000"/>
        </w:rPr>
        <w:t xml:space="preserve"> Ішкі аудит, мониторинг және қаржылық бақылау басқармасының бас сарапшысы</w:t>
      </w:r>
      <w:r>
        <w:br/>
      </w:r>
      <w:r>
        <w:rPr>
          <w:rFonts w:ascii="Times New Roman"/>
          <w:b/>
          <w:i w:val="false"/>
          <w:color w:val="000000"/>
        </w:rPr>
        <w:t xml:space="preserve"> (екі бірлік), С-4 санаты, 04-01-02, 04-01-03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198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Өлшемшарттар</w:t>
            </w:r>
          </w:p>
          <w:bookmarkEnd w:id="42"/>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Білімі</w:t>
            </w:r>
          </w:p>
          <w:bookmarkEnd w:id="43"/>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xml:space="preserve">
Кәсіби құзыреттілігі </w:t>
            </w:r>
          </w:p>
          <w:bookmarkEnd w:id="44"/>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Практикалық тәжірибесі</w:t>
            </w:r>
          </w:p>
          <w:bookmarkEnd w:id="45"/>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және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 келуі.</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Функционалдық міндеттері</w:t>
            </w:r>
          </w:p>
          <w:bookmarkEnd w:id="46"/>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объектілерінің тізбесін қалыптастыруға қатысу, Министрліктің құрылымдық бөлімшелерінде, ведомстволардың аумақтық органдарында, ведомстволық бағынысты ұйымдарының қаржы-шаруашылық қызметінде алға қойылған мақсаттары мен міндеттеріне қол жеткізу бойынша республикалық бюджеттің орындалуына ішкі мемлекеттік аудитті, кадрларды, қаржылық және өзге де ресурстарлды басқару, сондай-ақ аудит объектілерінің қызметін жетілдіруге бағытталған басқару процестерін оңтайландыру бойынша қабылданған шараларды басқару, Министрліктің стратегиялық және операциялық жоспарларының іске асырылуына талдау жүзеге асыру. талдауды жүзеге асыруға арналған аудит, бақылау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64" w:id="47"/>
    <w:p>
      <w:pPr>
        <w:spacing w:after="0"/>
        <w:ind w:left="0"/>
        <w:jc w:val="left"/>
      </w:pPr>
      <w:r>
        <w:rPr>
          <w:rFonts w:ascii="Times New Roman"/>
          <w:b/>
          <w:i w:val="false"/>
          <w:color w:val="000000"/>
        </w:rPr>
        <w:t xml:space="preserve"> Ішкі аудит және ішкі бақылау жүйесін бағалау басқармасы – 04-02</w:t>
      </w:r>
      <w:r>
        <w:br/>
      </w:r>
      <w:r>
        <w:rPr>
          <w:rFonts w:ascii="Times New Roman"/>
          <w:b/>
          <w:i w:val="false"/>
          <w:color w:val="000000"/>
        </w:rPr>
        <w:t xml:space="preserve">Ішкі аудит және ішкі бақылау жүйесін бағалау басқармасының басшысы, </w:t>
      </w:r>
      <w:r>
        <w:br/>
      </w:r>
      <w:r>
        <w:rPr>
          <w:rFonts w:ascii="Times New Roman"/>
          <w:b/>
          <w:i w:val="false"/>
          <w:color w:val="000000"/>
        </w:rPr>
        <w:t>С-3 санаты, 04-02-01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920"/>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Өлшемшарттар</w:t>
            </w:r>
          </w:p>
          <w:bookmarkEnd w:id="48"/>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Білімі</w:t>
            </w:r>
          </w:p>
          <w:bookmarkEnd w:id="49"/>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xml:space="preserve">
Кәсіби құзыреттілігі </w:t>
            </w:r>
          </w:p>
          <w:bookmarkEnd w:id="50"/>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Практикалық тәжірибесі</w:t>
            </w:r>
          </w:p>
          <w:bookmarkEnd w:id="51"/>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және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 келуі</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Функционалдық міндеттері</w:t>
            </w:r>
          </w:p>
          <w:bookmarkEnd w:id="52"/>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басқаруды жүзеге асыру: басқарма қызметкерлерінің жұмысын үйлестіру және бақылау. Тәуекелдерді басқару жүйесі негізінде ішкі мемлекеттік аудит объектілерінің тізімін қалыптастыру бойынша жұмыстарды ұйымдастыру, Министрліктің құрылымдық бөлімшелерінің қызметін, ведомствоның өңірлік органдарының, ведомствоға бағынысты ұйымдарының алдына қойылған мақсаттары мен тапсырмаларының жетістіктері бойынша қаржылық-шаруашылық қызметінің қызметтік талдауын, бағалауын және тексеруді, кадрларды басқару, қаржылық және басқа да ресурстармен, сондай-ақ аудит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70" w:id="53"/>
    <w:p>
      <w:pPr>
        <w:spacing w:after="0"/>
        <w:ind w:left="0"/>
        <w:jc w:val="left"/>
      </w:pPr>
      <w:r>
        <w:rPr>
          <w:rFonts w:ascii="Times New Roman"/>
          <w:b/>
          <w:i w:val="false"/>
          <w:color w:val="000000"/>
        </w:rPr>
        <w:t xml:space="preserve"> Ішкі аудит және ішкі бақылау жүйесін бағалау басқармасының бас сарапшысы (екі бірлік),</w:t>
      </w:r>
      <w:r>
        <w:br/>
      </w:r>
      <w:r>
        <w:rPr>
          <w:rFonts w:ascii="Times New Roman"/>
          <w:b/>
          <w:i w:val="false"/>
          <w:color w:val="000000"/>
        </w:rPr>
        <w:t xml:space="preserve"> С-4 санаты, 04-02-02, 04-02-03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1895"/>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Өлшемшарттар</w:t>
            </w:r>
          </w:p>
          <w:bookmarkEnd w:id="54"/>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Білімі</w:t>
            </w:r>
          </w:p>
          <w:bookmarkEnd w:id="55"/>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xml:space="preserve">
Кәсіби құзыреттілігі </w:t>
            </w:r>
          </w:p>
          <w:bookmarkEnd w:id="56"/>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Практикалық тәжірибесі</w:t>
            </w:r>
          </w:p>
          <w:bookmarkEnd w:id="57"/>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және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 келуі</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Функционалдық міндеттері</w:t>
            </w:r>
          </w:p>
          <w:bookmarkEnd w:id="58"/>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объектілерінің тізбесін қалыптастыруға қатысу, Министрліктің құрылымдық бөлімшелерінде, ведомствоның өңірлік органдарында республикалық бюджеттің орындалуы үшін ішкі мемлекеттік аудитті, ведомствоға бағынысты ұйымдарының алдына қойылған мақсаттары мен тапсырмаларының жетістіктері бойынша қаржылық-шаруашылық қызметін, кадрларды басқару, қаржылық және басқа да ресурстармен, сондай-ақ аудит объектілерінің қызметін жетілдіруге бағытталған басқарушылық процестерін оңтайландыру, аудит объектілеріне бағытталған ұсыныстарды орындау үшін мониторинг жүргізу бойынша қабылданған шараларды жүзеге асыру.</w:t>
            </w:r>
          </w:p>
        </w:tc>
      </w:tr>
    </w:tbl>
    <w:bookmarkStart w:name="z76" w:id="59"/>
    <w:p>
      <w:pPr>
        <w:spacing w:after="0"/>
        <w:ind w:left="0"/>
        <w:jc w:val="left"/>
      </w:pPr>
      <w:r>
        <w:rPr>
          <w:rFonts w:ascii="Times New Roman"/>
          <w:b/>
          <w:i w:val="false"/>
          <w:color w:val="000000"/>
        </w:rPr>
        <w:t xml:space="preserve"> Медициналық көмекті ұйымдастыру департаменті - 05 </w:t>
      </w:r>
      <w:r>
        <w:br/>
      </w:r>
      <w:r>
        <w:rPr>
          <w:rFonts w:ascii="Times New Roman"/>
          <w:b/>
          <w:i w:val="false"/>
          <w:color w:val="000000"/>
        </w:rPr>
        <w:t>Медициналық көмекті ұйымдастыру департаментінің директоры, С-1 санаты, 05-1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Өлшемшарттар</w:t>
            </w:r>
          </w:p>
          <w:bookmarkEnd w:id="60"/>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Білімі</w:t>
            </w:r>
          </w:p>
          <w:bookmarkEnd w:id="61"/>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xml:space="preserve">
Кәсіби құзыреттілігі </w:t>
            </w:r>
          </w:p>
          <w:bookmarkEnd w:id="62"/>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Практикалық тәжірибесі</w:t>
            </w:r>
          </w:p>
          <w:bookmarkEnd w:id="63"/>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xml:space="preserve">
Функционалдық міндеттері </w:t>
            </w:r>
          </w:p>
          <w:bookmarkEnd w:id="64"/>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жалпы басшылық, үйлестіру, жоспарлау; Медициналық ұйымдардың халыққа медициналық көмек көрсету, денсаулық сақтау саласын реформалау мәселелері бойынша қызметін үйлестіру. Денсаулық сақтау органдарымен және ұйымдарымен медициналық көмекті ұйымдастыру мәселелері бойынша өзара іс-қимыл. Азаматтардың денсаулығын сақтау мәселелері жөніндегі мемлекеттік және салалық бағдарламаларды әзірлеуге қатысу; министрліктің алқаларына материалдарды, үкімет құжаттарының жобаларын, денсаулық сақтау саласы бойынша заңнамаларды, олардың түпкілікті редакцияларын дайындауға бақылауды жүзеге асыру. Қызметтік жазбаларды, азаматтардың хаттары мен өтініштерін қарау. Жетекшілік ететін мәселелер бойынша дәрілік заттардың қажеттілігін қалыптастыруға қатысу. Шетелге емделуге жіберу және басқа да бағыттар бойынша мемлекеттік сатып алулар конкурстарын өткізу жөніндегі комиссияларға қатысу.</w:t>
            </w:r>
          </w:p>
        </w:tc>
      </w:tr>
    </w:tbl>
    <w:bookmarkStart w:name="z82" w:id="65"/>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w:t>
      </w:r>
      <w:r>
        <w:br/>
      </w:r>
      <w:r>
        <w:rPr>
          <w:rFonts w:ascii="Times New Roman"/>
          <w:b/>
          <w:i w:val="false"/>
          <w:color w:val="000000"/>
        </w:rPr>
        <w:t>С-2 санаты, 05-2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1874"/>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Өлшемшарттар</w:t>
            </w:r>
          </w:p>
          <w:bookmarkEnd w:id="66"/>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Білімі</w:t>
            </w:r>
          </w:p>
          <w:bookmarkEnd w:id="67"/>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xml:space="preserve">
Кәсіби құзыреттілігі </w:t>
            </w:r>
          </w:p>
          <w:bookmarkEnd w:id="68"/>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Практикалық тәжірибесі</w:t>
            </w:r>
          </w:p>
          <w:bookmarkEnd w:id="69"/>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Функционалдық міндеттері</w:t>
            </w:r>
          </w:p>
          <w:bookmarkEnd w:id="70"/>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Департамент қызметін үйлестіру. Денсаулық сақтау саласында мемлекеттік саясатты және стратегияны қалыптастыру және оны жүзеге асыру мәселелерін, модернизация, БМСК дамуының басымдықтары, амбулаториялық-емханалық жедел және шұғыл медициналық көмек, дәрігерге дейінгі, білікті медициналық көмек көрсету, зертханалық қызмет, қан қызметі сұрақтары, әлеуметтік-маңызы бар ауруларға медициналық көмек көрсету мәселелері бойынша жетекшілік ету. Департамент директорымен жүктелген өзге де функцияларды жүзеге асырады.</w:t>
            </w:r>
          </w:p>
        </w:tc>
      </w:tr>
    </w:tbl>
    <w:bookmarkStart w:name="z88" w:id="71"/>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w:t>
      </w:r>
      <w:r>
        <w:br/>
      </w:r>
      <w:r>
        <w:rPr>
          <w:rFonts w:ascii="Times New Roman"/>
          <w:b/>
          <w:i w:val="false"/>
          <w:color w:val="000000"/>
        </w:rPr>
        <w:t>С-2 санаты, 05-3</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1903"/>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Өлшемшарттар</w:t>
            </w:r>
          </w:p>
          <w:bookmarkEnd w:id="72"/>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Білімі</w:t>
            </w:r>
          </w:p>
          <w:bookmarkEnd w:id="73"/>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xml:space="preserve">
Кәсіби құзыреттілігі </w:t>
            </w:r>
          </w:p>
          <w:bookmarkEnd w:id="74"/>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Практикалық тәжірибесі</w:t>
            </w:r>
          </w:p>
          <w:bookmarkEnd w:id="75"/>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xml:space="preserve">
Функционалдық міндеттері </w:t>
            </w:r>
          </w:p>
          <w:bookmarkEnd w:id="76"/>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Департамент қызметін үйлестіру: ана мен бала денсаулығын қорғау саласындағы саясатты қалыптастыру, тегін медициналық көмектің кепілдік берілген көлемі және міндетті әлеуметтік медициналық сақтандыру шеңберінде стационарлық және стационарды алмастырушы медициналық көмекті ұйымдастыру. Жоғарғы технологиялық медициналық қызметтерді, паллиативті көмекті және оңалтуды дамыту, шетелге емделуге жіберу мәселелері бес нозология бойынша Үйлестіру кеңестерінің, Ана мен бала өлімін азайту жөніндегі республикалық штабтың жұмысын ұйымдастыру. Департамент директорымен жүктелген өзге де функцияларды жүзеге асырады.</w:t>
            </w:r>
          </w:p>
        </w:tc>
      </w:tr>
    </w:tbl>
    <w:bookmarkStart w:name="z94" w:id="77"/>
    <w:p>
      <w:pPr>
        <w:spacing w:after="0"/>
        <w:ind w:left="0"/>
        <w:jc w:val="left"/>
      </w:pPr>
      <w:r>
        <w:rPr>
          <w:rFonts w:ascii="Times New Roman"/>
          <w:b/>
          <w:i w:val="false"/>
          <w:color w:val="000000"/>
        </w:rPr>
        <w:t xml:space="preserve"> Амбулаториялық-емханалық және жедел медициналық көмек басқармасы-05-1</w:t>
      </w:r>
      <w:r>
        <w:br/>
      </w:r>
      <w:r>
        <w:rPr>
          <w:rFonts w:ascii="Times New Roman"/>
          <w:b/>
          <w:i w:val="false"/>
          <w:color w:val="000000"/>
        </w:rPr>
        <w:t>Амбулаториялық-емханалық және жедел медициналық көмек басқармасының</w:t>
      </w:r>
      <w:r>
        <w:br/>
      </w:r>
      <w:r>
        <w:rPr>
          <w:rFonts w:ascii="Times New Roman"/>
          <w:b/>
          <w:i w:val="false"/>
          <w:color w:val="000000"/>
        </w:rPr>
        <w:t>басшысы, С-3 санаты, 05-01-01</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20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Өлшемшарттар</w:t>
            </w:r>
          </w:p>
          <w:bookmarkEnd w:id="78"/>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Білімі</w:t>
            </w:r>
          </w:p>
          <w:bookmarkEnd w:id="79"/>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Кәсіби құзыреттілігі</w:t>
            </w:r>
          </w:p>
          <w:bookmarkEnd w:id="80"/>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Практикалық тәжірибесі</w:t>
            </w:r>
          </w:p>
          <w:bookmarkEnd w:id="81"/>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Функционалдық міндеттері</w:t>
            </w:r>
          </w:p>
          <w:bookmarkEnd w:id="82"/>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қан қызметі сұрақтары, ауруларды басқару бағдармаласын енгізу амбулаториялық-дәрі-дәрмекпен қамтамасыз ету, амбулаториялық жағдайлардағы медициналық оңалту, тұрмыстық зорлық-зомбылық мәселелері бойынша жетекшілік ету. Амбулаториялық-емханалық қызмет қызмет, жедел медициналық жәрдем, санитариялық авиация, қан қызметі, жарақаттануды азайту және оларды жүзеге асыру мәселелері бойынша үкіметтік емес ұйымдар арасында мемлекеттік әлеуметтік тапсырысты орналастыруға арналған тақырыптарды және басым бағыттарды әзірлеу. Құзыреті шегінде бюджеттік өтінімді қалыптастыруға қатысу; Жарақат кезінде медициналық көмек көрсетудің ықпалдастырылған үлгісін енгізу бойынша үйлестіру кеңесінің жұмысын ұйымдастыру; БМСК және КДК көрсету деңгейінде медициналық қызметтер тізбесін (номенклатурасын) қалыптастыру бойынша ұсыныстар әзірлеу.</w:t>
            </w:r>
          </w:p>
        </w:tc>
      </w:tr>
    </w:tbl>
    <w:bookmarkStart w:name="z100" w:id="83"/>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 </w:t>
      </w:r>
      <w:r>
        <w:br/>
      </w:r>
      <w:r>
        <w:rPr>
          <w:rFonts w:ascii="Times New Roman"/>
          <w:b/>
          <w:i w:val="false"/>
          <w:color w:val="000000"/>
        </w:rPr>
        <w:t xml:space="preserve">сарапшысы (үш бірлік), С-4 санаты, 05-01-02, 05-01-03, 05-01-04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206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Өлшемшарттар</w:t>
            </w:r>
          </w:p>
          <w:bookmarkEnd w:id="84"/>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Білімі</w:t>
            </w:r>
          </w:p>
          <w:bookmarkEnd w:id="85"/>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xml:space="preserve">
Кәсіби құзыреттілігі </w:t>
            </w:r>
          </w:p>
          <w:bookmarkEnd w:id="86"/>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Практикалық тәжірибесі</w:t>
            </w:r>
          </w:p>
          <w:bookmarkEnd w:id="87"/>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xml:space="preserve">
Функционалдық міндеттері </w:t>
            </w:r>
          </w:p>
          <w:bookmarkEnd w:id="88"/>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мәселелері, динамикалық қадағалау мәселелері бойынша жетекшілік ету, ауруларды басқару бағдарламасын енгізу. Амбулаториялық-емханалық деңгейде, шұғыл және жедел медициналық көмек, санитариялық авиация түріндегі медициналық көмек, травматологияда клиникалық хаттамаларды әзірлеуге қатысу; Көпшілік іс-шараларды медициналық қамтамасыз ету; Басқарма құзыретіндегі мәселелер бойынша ұйғарымдарды, пікірлерді, заңдарға түзетулерді, сонымен қатар Министрліктің қарауына келіп түскен өзге де нормативтік құқықтық актілерді қарау және әзірлеу. Құзыреті шегінде бюджеттік өтінімді қалыптастыруға қатысу; төтенше жағдайлардың алдын алу және жою бойынша мемлекеттік органдармен бірлесе әрекет ету, Департамент қызметкерлерінің ІІМ ТЖК бірге маусымдық штабтық оқу-жаттығуларына қатысу.</w:t>
            </w:r>
          </w:p>
        </w:tc>
      </w:tr>
    </w:tbl>
    <w:bookmarkStart w:name="z106" w:id="89"/>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w:t>
      </w:r>
      <w:r>
        <w:br/>
      </w:r>
      <w:r>
        <w:rPr>
          <w:rFonts w:ascii="Times New Roman"/>
          <w:b/>
          <w:i w:val="false"/>
          <w:color w:val="000000"/>
        </w:rPr>
        <w:t>сарапшысы, (бір бірлік), С-5 санаты, 05-01-04</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1840"/>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Өлшемшарттар</w:t>
            </w:r>
          </w:p>
          <w:bookmarkEnd w:id="90"/>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Білімі</w:t>
            </w:r>
          </w:p>
          <w:bookmarkEnd w:id="91"/>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xml:space="preserve">
Кәсіби құзыреттілігі </w:t>
            </w:r>
          </w:p>
          <w:bookmarkEnd w:id="92"/>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Практикалық тәжірибесі</w:t>
            </w:r>
          </w:p>
          <w:bookmarkEnd w:id="93"/>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xml:space="preserve">
Функционалдық міндеттері </w:t>
            </w:r>
          </w:p>
          <w:bookmarkEnd w:id="94"/>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санитариялық авиация нысанындағы тұрғындарды медициналық көмекпен қамтамасыз ету мәселелері (санитариялық авиация қызметін дамыту, жедел медициналық қызметті дамыту, жедел медициналық көмектің халықаралық стандарттарының оқу-клиникалық орталығын құру); ЖПД, учаскелік терапевтер, әлеуметтік қызметкерлер мен психологтар қызметінің тиімділігін жетілдіру, парамедиктерге медициналық көмек көрсету, ЖКО кезінде шұғыл және жедел медициналық көмек көрсетуге оқыту, скринингтік қарау мәселелері.</w:t>
            </w:r>
          </w:p>
        </w:tc>
      </w:tr>
    </w:tbl>
    <w:bookmarkStart w:name="z112" w:id="95"/>
    <w:p>
      <w:pPr>
        <w:spacing w:after="0"/>
        <w:ind w:left="0"/>
        <w:jc w:val="left"/>
      </w:pPr>
      <w:r>
        <w:rPr>
          <w:rFonts w:ascii="Times New Roman"/>
          <w:b/>
          <w:i w:val="false"/>
          <w:color w:val="000000"/>
        </w:rPr>
        <w:t xml:space="preserve"> Ана мен бала денсаулығын сақтау басқармасы 05-02</w:t>
      </w:r>
      <w:r>
        <w:br/>
      </w:r>
      <w:r>
        <w:rPr>
          <w:rFonts w:ascii="Times New Roman"/>
          <w:b/>
          <w:i w:val="false"/>
          <w:color w:val="000000"/>
        </w:rPr>
        <w:t>Ана мен бала денсаулығын сақтау басқармасының басшысы, С-3 санаты, 05-02-01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2002"/>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Өлшемшарттар</w:t>
            </w:r>
          </w:p>
          <w:bookmarkEnd w:id="96"/>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Білімі</w:t>
            </w:r>
          </w:p>
          <w:bookmarkEnd w:id="97"/>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акушерлік және гинекология немесе педиатрия бойынша жоғарғы/бірінші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xml:space="preserve">
Кәсіби құзыреттілігі </w:t>
            </w:r>
          </w:p>
          <w:bookmarkEnd w:id="98"/>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Практикалық тәжірибесі</w:t>
            </w:r>
          </w:p>
          <w:bookmarkEnd w:id="99"/>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xml:space="preserve">
Функционалдық міндеттері </w:t>
            </w:r>
          </w:p>
          <w:bookmarkEnd w:id="100"/>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мен балаларға медициналық көмек көрсету мәселелеріне жетекшілік ету, ана мен бала денсаулығын сақтау бойынша нормативтік құқықтық актілер әзірлеу. Орфандық (сирек кездесетін) аурулар кезінде, БЦП, аутизм кезінде медициналық көмек көрсету, ана мен бала денсаулығын сақтауға қатысты дәрілік қамтамасыз ету мәселелерін шешу. Ана мен бала денсаулығын қорғау мақсатында босандыру және балалар қызметінің жұмыс тиімділігін арттыру бойынша ықпалдастырылған үлгілерді енгізу жөніндегі Үйлестіру кеңесінің жұмысын ұйымдастыру. Ана мен бала өлімін төмендету бойынша Республикалық штаб жұмысын ұйымдастыру, педиатриялық көмекті жетілдіру бойынша ұсыныстар әзірлеу, 0-6 жастағы балалар үшін педиатрия учаскелерін ұйымдастыру.</w:t>
            </w:r>
            <w:r>
              <w:br/>
            </w:r>
            <w:r>
              <w:rPr>
                <w:rFonts w:ascii="Times New Roman"/>
                <w:b w:val="false"/>
                <w:i w:val="false"/>
                <w:color w:val="000000"/>
                <w:sz w:val="20"/>
              </w:rPr>
              <w:t xml:space="preserve">
Халықтың әлеуметтік осал топтарына сапалы медициналық көмектің қолжетімділігін жоғарылату үшін патронаждық қызметтің әмбебап- прогрессивтік үлгісін енгізуді үйлестіру және әлеуметтік жетімдіктің алдын алу. Ана мен бала денсаулығын қорғау саласында клиникалық хаттамаларды әзірлеуге, баланың құқықтары бойынша БҰҰ комитетінің ұсынымдарын іске асыруға, ана мен бала денсаулығын қорғау саласында ДДҰ, ЮНИСЕФ, ЮСАИД, ЮНФПА-мен халықаралық бірлескен жобаларды іске асыруға қатысу. </w:t>
            </w:r>
          </w:p>
        </w:tc>
      </w:tr>
    </w:tbl>
    <w:bookmarkStart w:name="z118" w:id="101"/>
    <w:p>
      <w:pPr>
        <w:spacing w:after="0"/>
        <w:ind w:left="0"/>
        <w:jc w:val="left"/>
      </w:pPr>
      <w:r>
        <w:rPr>
          <w:rFonts w:ascii="Times New Roman"/>
          <w:b/>
          <w:i w:val="false"/>
          <w:color w:val="000000"/>
        </w:rPr>
        <w:t xml:space="preserve"> Ана мен бала денсаулығын қорғау басқармасының бас сарапшысы (үш бірлік),</w:t>
      </w:r>
      <w:r>
        <w:br/>
      </w:r>
      <w:r>
        <w:rPr>
          <w:rFonts w:ascii="Times New Roman"/>
          <w:b/>
          <w:i w:val="false"/>
          <w:color w:val="000000"/>
        </w:rPr>
        <w:t xml:space="preserve"> С-4 санаты, 05-02-02, 05-02-03, 05-02-04</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2134"/>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Өлшемшарттар</w:t>
            </w:r>
          </w:p>
          <w:bookmarkEnd w:id="102"/>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Білімі</w:t>
            </w:r>
          </w:p>
          <w:bookmarkEnd w:id="103"/>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акушерлік және гинекология немесе педиатрия бойынша жоғарғы/бірінші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xml:space="preserve">
Кәсіби құзыреттілігі </w:t>
            </w:r>
          </w:p>
          <w:bookmarkEnd w:id="104"/>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Практикалық тәжірибесі</w:t>
            </w:r>
          </w:p>
          <w:bookmarkEnd w:id="105"/>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xml:space="preserve">
Функционалдық міндеттері </w:t>
            </w:r>
          </w:p>
          <w:bookmarkEnd w:id="106"/>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өнірлендіруге, тиімді перинаталдық технологиялардың, емшек сүтімен қоректендіру қағидаттарының, бала жасындағы ауруларды ықпалдастырып жүргізу және ДДҰ ұсынған өзге де қағидаттардың енгізілуіне мониторинг жүргізу. Ана мен бала денсаулығын сақтау бойынша жағдайды, ана мен бала өлімінің деңгейін мониторингілеу. Неврологиялық аурулары бар балаларға (БЦП, аутизм және т.б.) көмек көрсетуді жетілдіру, диагностикалау мен емдеуде жаңа технологияларды енгізу бойынша іс-шаралар әзірлеу, балаларға сурдологиялық көмек көрсетуді жетілдіру, балаларға оңалту және паллиативтік көмек көрсетуді жетілдіру бойынша іс-шаралар әзірлеу, туа біткен даму ақаулары бар балалардың туылуын төмендету үшін пренаталдық диагностиканы жетілдіру үшін ұсыныстар әзірлеу және талдау, орфандық аурулары бар (муковисцидоз, мукополисахаридоз, Гоше ауруы және т.б.) балаларды диагностикалау, емдеу және оңалтуды жетілдіру үшін ұсыныстар әзірлеу. Медициналық ұйымдарда балалар саудасының алдын алу бойынша ұсыныстар әзірлеу. Балалар денсаулығын нығайтуға бағытталған іс-шараларды үйлестіру, жарақаттанудан, жазатайым оқиғалардан балардың өлім-жітімін төмендету жөніндегі іс-шараларды орындау. Жетім балаларға және ата-аналардың қамқорлығынсыз қалған, Сәбилер үйлеріндегі балаларға медициналық көмек көрсетуді жетілдіру. Азаматтардың өтініштерімен жұмыс жасау.</w:t>
            </w:r>
          </w:p>
        </w:tc>
      </w:tr>
    </w:tbl>
    <w:bookmarkStart w:name="z124" w:id="107"/>
    <w:p>
      <w:pPr>
        <w:spacing w:after="0"/>
        <w:ind w:left="0"/>
        <w:jc w:val="left"/>
      </w:pPr>
      <w:r>
        <w:rPr>
          <w:rFonts w:ascii="Times New Roman"/>
          <w:b/>
          <w:i w:val="false"/>
          <w:color w:val="000000"/>
        </w:rPr>
        <w:t xml:space="preserve"> Стационарлық және стационарды алмастыратын көмек басқармасы -05-03</w:t>
      </w:r>
      <w:r>
        <w:br/>
      </w:r>
      <w:r>
        <w:rPr>
          <w:rFonts w:ascii="Times New Roman"/>
          <w:b/>
          <w:i w:val="false"/>
          <w:color w:val="000000"/>
        </w:rPr>
        <w:t>Стационарлық және стационарды алмастыратын көмек басқармасының басшысы,</w:t>
      </w:r>
      <w:r>
        <w:br/>
      </w:r>
      <w:r>
        <w:rPr>
          <w:rFonts w:ascii="Times New Roman"/>
          <w:b/>
          <w:i w:val="false"/>
          <w:color w:val="000000"/>
        </w:rPr>
        <w:t>С-3 санаты, 05-03-01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Өлшемшарттар</w:t>
            </w:r>
          </w:p>
          <w:bookmarkEnd w:id="108"/>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Білімі</w:t>
            </w:r>
          </w:p>
          <w:bookmarkEnd w:id="109"/>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денсаулық сақтау ісін ұйымдастыру бойынша немесе мамандығы бойынша жоғары біліктілік санатының болуы.</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xml:space="preserve">
Кәсіби құзыреттілігі </w:t>
            </w:r>
          </w:p>
          <w:bookmarkEnd w:id="110"/>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Практикалық тәжірибесі</w:t>
            </w:r>
          </w:p>
          <w:bookmarkEnd w:id="111"/>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xml:space="preserve">
Функционалдық міндеттері </w:t>
            </w:r>
          </w:p>
          <w:bookmarkEnd w:id="112"/>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медициналық көмек көрсету мәселелеріне жетекшілік ету, ЖТМҚ бөлігінде медициналық қызметтер тізбесін қалыптастыру, стратегиялық және бағдарламалық құжаттарды қалыптастыру үшін ұсыныстарды, стационарлық және стационарды алмастыратын медициналық көмектің ұйымдастырылуын жетілдіру мәселелері бойынша Қазақстан Республикасы Үкіметінің заңдық жобалық жұмыстар жоспарын әзірлеу, бейінге байланысты мамандандырылған медициналық көмектің және жоғары технологиялық медициналық қызметтерге халықтың қажеттіліктерін анықтау.Қазақстан Республикасының азаматтарын жолдама бойынша бюджет қаражаты есебінен шетелге емделуге Министрлік комиссияның қызметін ұйымдастыру, трансплантологиялық қызметті, сондай-ақ денсаулық сақтау саласында бейінді қызметтерді дамыту бойынша іс-шараларды іске асыру.Миокардтың жіті инфаркті кезінде медициналық көмектің ықпалдастырылған модельдерін енгізу бойынша Үйлестіру кеңесінің жұмысын ұйымдастыру, жіті инсульттар мен онкологиялық ауруларды басқару. Шұғыл стационарларды (қабылдау бөлімдері) үйлестіру. Неврологиялық қызметтің, стационарлық жағдайлардағы медициналық оңалтудың мәселелерін, адам құқықтары, жүгіну кезінде адам абыройын кемсіту, азаптау мәселелеріне жетекшілік ету.</w:t>
            </w:r>
          </w:p>
        </w:tc>
      </w:tr>
    </w:tbl>
    <w:bookmarkStart w:name="z130" w:id="113"/>
    <w:p>
      <w:pPr>
        <w:spacing w:after="0"/>
        <w:ind w:left="0"/>
        <w:jc w:val="left"/>
      </w:pPr>
      <w:r>
        <w:rPr>
          <w:rFonts w:ascii="Times New Roman"/>
          <w:b/>
          <w:i w:val="false"/>
          <w:color w:val="000000"/>
        </w:rPr>
        <w:t xml:space="preserve"> Стационарлық және стационарды алмастыратын көмек басқармасының бас сарапшысы </w:t>
      </w:r>
      <w:r>
        <w:br/>
      </w:r>
      <w:r>
        <w:rPr>
          <w:rFonts w:ascii="Times New Roman"/>
          <w:b/>
          <w:i w:val="false"/>
          <w:color w:val="000000"/>
        </w:rPr>
        <w:t>(екі бірлік), С-4 санаты, 05-03-02, 05-03-03</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1958"/>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Өлшемшарттар</w:t>
            </w:r>
          </w:p>
          <w:bookmarkEnd w:id="114"/>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Білімі</w:t>
            </w:r>
          </w:p>
          <w:bookmarkEnd w:id="115"/>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денсаулық сақтау ісін ұйымдастыру бойынша немесе мамандығы бойынша жоғары біліктілік санатының, қоғамдық денсаулық сақтау магистрі, біліктілікті арттыру сертификаттарының болуы.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xml:space="preserve">
Кәсіби құзыреттілігі </w:t>
            </w:r>
          </w:p>
          <w:bookmarkEnd w:id="116"/>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Практикалық тәжірибесі</w:t>
            </w:r>
          </w:p>
          <w:bookmarkEnd w:id="117"/>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0"/>
              </w:rPr>
              <w:t>біліктілік талаптарына</w:t>
            </w:r>
            <w:r>
              <w:rPr>
                <w:rFonts w:ascii="Times New Roman"/>
                <w:b w:val="false"/>
                <w:i w:val="false"/>
                <w:color w:val="000000"/>
                <w:sz w:val="20"/>
              </w:rPr>
              <w:t xml:space="preserve"> сәйкес.</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xml:space="preserve">
Функционалдық міндеттері </w:t>
            </w:r>
          </w:p>
          <w:bookmarkEnd w:id="118"/>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мәселелеріне жетекшілік ету, иондаушы сәулелендіру әсерімен себептік байланыстарды анықтау бойынша іс-шараларды жоспарлау, ММК, ЖТМҚ және басқа дамыту саласында мемлекеттік саясатты іске асыру бойынша қоғамдық бірлестіктермен өзара әрекеттесуді жүзеге асыру, республикалық қаражат есебінен, сонымен бірге лизинг шеңберінде сатып алынатын медициналық жабдықтар тізбесін анықтауға қатысу, ТМККК және МӘМС шеңберінде амбулаториялық дәрілік қамтамасыз етуді жетілдіру бойынша ұсыныстарды әзірлеу, адам құқықтары және адам құқықтары жөніндегі Уәкілетті тұлғаның мерзімдік баяндамаларының материалдарын дайындауға қатысу. Шұғыл стационарларды (қабылдау бөлімдері) үйлестіру.</w:t>
            </w:r>
          </w:p>
        </w:tc>
      </w:tr>
    </w:tbl>
    <w:bookmarkStart w:name="z136" w:id="119"/>
    <w:p>
      <w:pPr>
        <w:spacing w:after="0"/>
        <w:ind w:left="0"/>
        <w:jc w:val="left"/>
      </w:pPr>
      <w:r>
        <w:rPr>
          <w:rFonts w:ascii="Times New Roman"/>
          <w:b/>
          <w:i w:val="false"/>
          <w:color w:val="000000"/>
        </w:rPr>
        <w:t xml:space="preserve"> Стационарлық және стационарды алмастыратын көмек басқармасының сарапшысы </w:t>
      </w:r>
      <w:r>
        <w:br/>
      </w:r>
      <w:r>
        <w:rPr>
          <w:rFonts w:ascii="Times New Roman"/>
          <w:b/>
          <w:i w:val="false"/>
          <w:color w:val="000000"/>
        </w:rPr>
        <w:t xml:space="preserve">(екі бірлік), С-5 санаты, 05-03-04, 05-03-04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Өлшемшарттар</w:t>
            </w:r>
          </w:p>
          <w:bookmarkEnd w:id="120"/>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Білімі</w:t>
            </w:r>
          </w:p>
          <w:bookmarkEnd w:id="121"/>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денсаулық сақтау ісін ұйымдастыру бойынша немесе мамандығы бойынша біліктілікті арттыру сертификаттарының болуы.</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xml:space="preserve">
Кәсіби құзыреттілігі </w:t>
            </w:r>
          </w:p>
          <w:bookmarkEnd w:id="122"/>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Практикалық тәжірибесі</w:t>
            </w:r>
          </w:p>
          <w:bookmarkEnd w:id="123"/>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xml:space="preserve">
Функционалдық міндеттері </w:t>
            </w:r>
          </w:p>
          <w:bookmarkEnd w:id="124"/>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шетелде емделу мәселелеріне жетекшілік ету. Достас шетел клиникаларының тізбесін анықтау, олармен ынтымақтастықта болу және ҚР науқас азаматтарын емделуге жіберу үшін клиникаларды таңдау. ҚР азаматтарын шетелге емделуге жіберу жөніндегі Комиссияның жұмысына қатысу. ҚР азаматтарын шетелде емделуін жүзеге асыратын халықаралық ұйымдармен жұмыс жасау. ҚР азаматтарын шетелде емделу нәтижелеріне талдау жасау. Шетелде емделген ҚР азаматтарының нәтижесіне мониторинг жүргізу. Шетелде емделудің тиімділігі бойынша аналитикалық материалдарды дайындау. Оториноларингология, офтольмалогия, стоматология және көз аурулары мәселелеріне жетекшілік ету. Жоғары мамандандырылған медициналық көмекті жетілдіру бойынша шараларды әзірлеуге және іске асыруға қатысу. Медициналық көмек көрсету мәселелері бойынша жетекшілік етілетін штаттан тыс бас мамандармен жұмыс. Жұмыстың жетекшілік етілетін бөлімі бойынша заңнамалық және нормативтік құқықтық актілерін әзірлеуге қатысу. Жетекшілік етілетін мәселелер бойынша ведомствоаралық жұмыс топтарының жұмыстарына қатысу. Жетекшілік етілетін бөлімдер бойынша конференцияларды, семинарларды, симпозиумдарды және кеңестерді дайындауға және өткізуге қатысу. Азаматтардың хаттарымен жұмыс. Жетекшілік етілетін ұйымды дәрілік қамтамасыз ету мен қажеттілік нормативін әзірлеу.</w:t>
            </w:r>
          </w:p>
        </w:tc>
      </w:tr>
    </w:tbl>
    <w:bookmarkStart w:name="z142" w:id="125"/>
    <w:p>
      <w:pPr>
        <w:spacing w:after="0"/>
        <w:ind w:left="0"/>
        <w:jc w:val="left"/>
      </w:pPr>
      <w:r>
        <w:rPr>
          <w:rFonts w:ascii="Times New Roman"/>
          <w:b/>
          <w:i w:val="false"/>
          <w:color w:val="000000"/>
        </w:rPr>
        <w:t xml:space="preserve"> Стандарттау басқармасы -05-04</w:t>
      </w:r>
      <w:r>
        <w:br/>
      </w:r>
      <w:r>
        <w:rPr>
          <w:rFonts w:ascii="Times New Roman"/>
          <w:b/>
          <w:i w:val="false"/>
          <w:color w:val="000000"/>
        </w:rPr>
        <w:t>Стандарттау басқармасының басшысы, С-3 санаты, 05-04-01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1580"/>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Өлшемшарттар</w:t>
            </w:r>
          </w:p>
          <w:bookmarkEnd w:id="126"/>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Білімі</w:t>
            </w:r>
          </w:p>
          <w:bookmarkEnd w:id="127"/>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 біліктілікті арттыру сертификаттарының болуы.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Кәсіби құзыреттілігі мен заңнаманы білу</w:t>
            </w:r>
          </w:p>
          <w:bookmarkEnd w:id="128"/>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Практикалық</w:t>
            </w:r>
            <w:r>
              <w:br/>
            </w:r>
            <w:r>
              <w:rPr>
                <w:rFonts w:ascii="Times New Roman"/>
                <w:b w:val="false"/>
                <w:i w:val="false"/>
                <w:color w:val="000000"/>
                <w:sz w:val="20"/>
              </w:rPr>
              <w:t>
тәжірибесі</w:t>
            </w:r>
          </w:p>
          <w:bookmarkEnd w:id="129"/>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xml:space="preserve">
Функционалдық міндеттері </w:t>
            </w:r>
          </w:p>
          <w:bookmarkEnd w:id="130"/>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және клиникалық хаттамаларды әзірлеу саласындағы мәселелерді үйлестіру. Медициналық қызметтердің стандарттарын әзірлеу және жетілдіруді, онын ішінде медициналық қызметтердің стандарттарын әзірлеу бойынша әдістемелік ұсыныстарды үйлестіру. Медициналық қызметтердің сапасы бойынша бірлескен комиссияның жұмысын ұйымдастыру. Медициналық қызметтерді стандарттау мәселелері бойынша мамандарды оқыту саясатының негізгі бағыттарын айқындау үшін ұсыныстар енгізу. Ведомстволық бағыныстағы ұйымдармен, Министрліктің аумақтық бөлімшілерімен, кәсіби қауымдастықтармен және үкіметтік емес ұйымдармен Медициналық қызметтердің сапасы бойынша бірлескен комиссияның, медициналық қызметтерді стандарттау бойынша және клиникалық хаттамаларды әзірлеу жөніндегі мәселелер бойынша өзара іс-қимыл.</w:t>
            </w:r>
          </w:p>
        </w:tc>
      </w:tr>
    </w:tbl>
    <w:bookmarkStart w:name="z148" w:id="131"/>
    <w:p>
      <w:pPr>
        <w:spacing w:after="0"/>
        <w:ind w:left="0"/>
        <w:jc w:val="left"/>
      </w:pPr>
      <w:r>
        <w:rPr>
          <w:rFonts w:ascii="Times New Roman"/>
          <w:b/>
          <w:i w:val="false"/>
          <w:color w:val="000000"/>
        </w:rPr>
        <w:t xml:space="preserve"> Стандарттау басқармасының бас сарапшысы, С-4 санаты, 05-04-02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Өлшемшарттар</w:t>
            </w:r>
          </w:p>
          <w:bookmarkEnd w:id="132"/>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Білімі</w:t>
            </w:r>
          </w:p>
          <w:bookmarkEnd w:id="133"/>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xml:space="preserve">
Кәсіби құзыреттілігі </w:t>
            </w:r>
          </w:p>
          <w:bookmarkEnd w:id="134"/>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Практикалық тәжірибесі</w:t>
            </w:r>
          </w:p>
          <w:bookmarkEnd w:id="135"/>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xml:space="preserve">
Функционалдық міндеттері </w:t>
            </w:r>
          </w:p>
          <w:bookmarkEnd w:id="136"/>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және клиникалық хаттамаларды әзірлеу саласындағы мәселелерге, сондай-ақ, медициналық қызметтердің сапасы бойынша бірлескен комиссияның мәселелері жетекшілік ету. Медициналық қызметтердің стандарттарын әзірлеу мен жетілдіруге, оның ішінде медициналық қызметтердің стандарттарын әзірлеу бойынша әдістемелік ұсынымдарды әзірлеуге қатысу. Клиникалық хаттамаларды әзірлеу мен бекітуге қатысу. Медициналық қызметтерді стандарттау мәселелері бойынша мамандарды оқыту саясатының негізгі бағыттарын айқындау үшін ұсыныстар енгізу.Ведомстволық бағыныстағы ұйымдармен, Министрліктің аумақтық бөлімшілерімен, кәсіби қауымдастықтармен және үкіметтік емес ұйымдармен Медициналық қызметтердің сапасы бойынша бірлескен комиссияның, медициналық қызметтерді стандарттау бойынша және клиникалық хаттамаларды әзірлеу жөніндегі мәселелер бойынша өзара іс-қимыл.</w:t>
            </w:r>
          </w:p>
        </w:tc>
      </w:tr>
    </w:tbl>
    <w:bookmarkStart w:name="z154" w:id="137"/>
    <w:p>
      <w:pPr>
        <w:spacing w:after="0"/>
        <w:ind w:left="0"/>
        <w:jc w:val="left"/>
      </w:pPr>
      <w:r>
        <w:rPr>
          <w:rFonts w:ascii="Times New Roman"/>
          <w:b/>
          <w:i w:val="false"/>
          <w:color w:val="000000"/>
        </w:rPr>
        <w:t xml:space="preserve"> Стандарттау басқармасының сарапшысы, С-5 санаты, 05-04-03</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1971"/>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Өлшемшарттар</w:t>
            </w:r>
          </w:p>
          <w:bookmarkEnd w:id="138"/>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Білімі</w:t>
            </w:r>
          </w:p>
          <w:bookmarkEnd w:id="139"/>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 мүмкіндігінше денсаулық сақтау ісін ұйымдастыру бойынша немесе мамандығы бойынша біліктілік санатының, біліктілікті арттыру сертификаттарының болуы.</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xml:space="preserve">
Кәсіби құзыреттілігі </w:t>
            </w:r>
          </w:p>
          <w:bookmarkEnd w:id="140"/>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Практикалық тәжірибесі</w:t>
            </w:r>
          </w:p>
          <w:bookmarkEnd w:id="141"/>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xml:space="preserve">
Функционалдық міндеттері </w:t>
            </w:r>
          </w:p>
          <w:bookmarkEnd w:id="142"/>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және клиникалық хаттамаларды әзірлеу саласындағы мәселелерге, сондай-ақ, медициналық қызметтердің сапасы бойынша бірлескен комиссияның мәселелері жетекшілік ету. Медициналық қызметтердің стандарттарын әзірлеу мен жетілдіруге, оның ішінде медициналық қызметтердің стандарттарын әзірлеу бойынша әдістемелік ұсынымдарды әзірлеуге қатысу. Медициналық қызметтерді стандарттау мәселелері бойынша мамандарды оқыту саясатының негізгі бағыттарын айқындау үшін ұсыныстар енгізу. Ведомстволық бағыныстағы ұйымдармен, Министрліктің аумақтық бөлімшілерімен, кәсіби қауымдастықтармен және үкіметтік емес ұйымдармен Медициналық қызметтердің сапасы бойынша бірлескен комиссияның, медициналық қызметтерді стандарттау бойынша және клиникалық хаттамаларды әзірлеу жөніндегі мәселелер бойынша өзара іс-қимыл.</w:t>
            </w:r>
          </w:p>
        </w:tc>
      </w:tr>
    </w:tbl>
    <w:bookmarkStart w:name="z160" w:id="143"/>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басқармасы-05-05 </w:t>
      </w:r>
      <w:r>
        <w:br/>
      </w:r>
      <w:r>
        <w:rPr>
          <w:rFonts w:ascii="Times New Roman"/>
          <w:b/>
          <w:i w:val="false"/>
          <w:color w:val="000000"/>
        </w:rPr>
        <w:t xml:space="preserve">Әлеуметтік мәні бар аурулар кезінде медициналық көмек көрсету басқармасының басшысы, </w:t>
      </w:r>
      <w:r>
        <w:br/>
      </w:r>
      <w:r>
        <w:rPr>
          <w:rFonts w:ascii="Times New Roman"/>
          <w:b/>
          <w:i w:val="false"/>
          <w:color w:val="000000"/>
        </w:rPr>
        <w:t>(бір бірлік), С-3 санаты, 05-05-01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194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Өлшемшарттар</w:t>
            </w:r>
          </w:p>
          <w:bookmarkEnd w:id="144"/>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Білімі</w:t>
            </w:r>
          </w:p>
          <w:bookmarkEnd w:id="145"/>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білім, мүмкіндігінше денсаулық сақтау ісін ұйымдастыру бойынша немесе мамандығы бойынша біліктілік санатының, қоғамдық денсаулық сақтау магистрі, біліктілікті арттыру сертификаттарының болуы.</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xml:space="preserve">
Кәсіби құзыреттілігі </w:t>
            </w:r>
          </w:p>
          <w:bookmarkEnd w:id="146"/>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Практикалық тәжірибесі</w:t>
            </w:r>
          </w:p>
          <w:bookmarkEnd w:id="147"/>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xml:space="preserve">
Функционалдық міндеттері </w:t>
            </w:r>
          </w:p>
          <w:bookmarkEnd w:id="148"/>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аурулар мен айналадағыларға қауіп төндіретін аурулар кезінде медициналық көмекті ұйымдастыру және көрсету мәселелері, әлеуметтік маңызды ауруларды диагностикалау, емдеу және оңалту мәселелерін әзірлеу, жетекшілік ету, маңызды аурулар кезінде клиникалық хаттамаларды әзірлеуге, жайылған беріш, дәнекер тіннің жүйелі зақымдануы, туа біткен дегенеративтік, орталық нерв жүйесінің демиелинизацияланған аурулары, ревматизм кезінде көмек көрсету мәселелеріне қатысу. Медициналық көмекті және бейінді қызметтерді ұйымдастыру бойынша талдау материалдарын дайындау, әлеуметтік маңызды аурулары бар науқастарға амбулаториялық дәрілік қамсыздандыруды жетілдіру бойынша ұсыныстарды әзірлеу.</w:t>
            </w:r>
          </w:p>
        </w:tc>
      </w:tr>
    </w:tbl>
    <w:bookmarkStart w:name="z166" w:id="149"/>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w:t>
      </w:r>
      <w:r>
        <w:br/>
      </w:r>
      <w:r>
        <w:rPr>
          <w:rFonts w:ascii="Times New Roman"/>
          <w:b/>
          <w:i w:val="false"/>
          <w:color w:val="000000"/>
        </w:rPr>
        <w:t xml:space="preserve">бас сарапшысы, (бір бірлік), С-4 санаты, 05-05-02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Өлшемшарттар</w:t>
            </w:r>
          </w:p>
          <w:bookmarkEnd w:id="150"/>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Білімі</w:t>
            </w:r>
          </w:p>
          <w:bookmarkEnd w:id="151"/>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 мүмкіндігінше денсаулық сақтау ісін ұйымдастыру бойынша немесе мамандығы бойынша біліктілік санатының, қоғамдық денсаулық сақтау магистрі, біліктілікті арттыру сертификаттарының болуы.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xml:space="preserve">
Кәсіби құзыреттілігі </w:t>
            </w:r>
          </w:p>
          <w:bookmarkEnd w:id="152"/>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Практикалық тәжірибесі</w:t>
            </w:r>
          </w:p>
          <w:bookmarkEnd w:id="153"/>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xml:space="preserve">
Функционалдық міндеттері </w:t>
            </w:r>
          </w:p>
          <w:bookmarkEnd w:id="154"/>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аурулар мен айналадағыларға қауіп төндіретін аурулар мәселелеріне жетекшілік ету; әлеуметтік маңызды аурулар кезінде медициналық көмек көрсету саласында қызметті жүзеге асыратын ведомстволық бағынысты ұйымдардың жұмысын үйлестіру, әлеуметтік маңызды ауруларды диагностикалау, емдеу, оңалту бойынша іс-шараларды ұйымдастыруға қатысу; Әлеуметтік маңызды аурулар бойынша үкіметтік емес ұйымдар арасында мемлекеттік әлеуметтік тапсырысты орналастыру үшін басымдық бағыттар мен тақырыптамаларды әзірлеу, әлеуметтік маңызды аурулар (туберкулезге қарсы, наркологиялық, психиатриялық, онкологиялық көмек, В,С вирустық гепатиттер, қант диабеті) бойынша халықаралық ұйымдармен әрекеттесу және бірлескен халықаралық жобалар мен бағдарламаларды іске асыру.</w:t>
            </w:r>
          </w:p>
        </w:tc>
      </w:tr>
    </w:tbl>
    <w:bookmarkStart w:name="z172" w:id="155"/>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w:t>
      </w:r>
      <w:r>
        <w:br/>
      </w:r>
      <w:r>
        <w:rPr>
          <w:rFonts w:ascii="Times New Roman"/>
          <w:b/>
          <w:i w:val="false"/>
          <w:color w:val="000000"/>
        </w:rPr>
        <w:t xml:space="preserve">сарапшысы, С-5 санаты, (бір бірлік), 05-05-03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1785"/>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Өлшемшарттар</w:t>
            </w:r>
          </w:p>
          <w:bookmarkEnd w:id="156"/>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Білімі</w:t>
            </w:r>
          </w:p>
          <w:bookmarkEnd w:id="157"/>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xml:space="preserve">
Кәсіби құзыреттілігі </w:t>
            </w:r>
          </w:p>
          <w:bookmarkEnd w:id="158"/>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Практикалық тәжірибесі</w:t>
            </w:r>
          </w:p>
          <w:bookmarkEnd w:id="159"/>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xml:space="preserve">
Функционалдық міндеттері </w:t>
            </w:r>
          </w:p>
          <w:bookmarkEnd w:id="160"/>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аурулар мен айналадағыларға қауіп төндіретін аурулар кезінде тұрғындарды медициналық көмекпен қамсыздандыру мәселелері, әлеуметтік маңызды ауруларды диагностикалау, емдеу, оңалту мәселелері бойынша нормативтік-құқықтық актілерді әзірлеу, келісілу, әлеуметтік маңызды аурулар кезінде медициналық көмек көрсету саласында әкімдіктердің денсаулық сақтау басқармасының (келісім бойынша), республикалық ұйымдардың қызметін үйлестіру.</w:t>
            </w:r>
          </w:p>
        </w:tc>
      </w:tr>
    </w:tbl>
    <w:bookmarkStart w:name="z178" w:id="161"/>
    <w:p>
      <w:pPr>
        <w:spacing w:after="0"/>
        <w:ind w:left="0"/>
        <w:jc w:val="left"/>
      </w:pPr>
      <w:r>
        <w:rPr>
          <w:rFonts w:ascii="Times New Roman"/>
          <w:b/>
          <w:i w:val="false"/>
          <w:color w:val="000000"/>
        </w:rPr>
        <w:t xml:space="preserve"> Ғылым және адами ресурстар департаменті-06 </w:t>
      </w:r>
      <w:r>
        <w:br/>
      </w:r>
      <w:r>
        <w:rPr>
          <w:rFonts w:ascii="Times New Roman"/>
          <w:b/>
          <w:i w:val="false"/>
          <w:color w:val="000000"/>
        </w:rPr>
        <w:t>Ғылым және адами ресурстар департаментінің директоры, С-1 санаты, 06-1</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Өлшемшарттар</w:t>
            </w:r>
          </w:p>
          <w:bookmarkEnd w:id="162"/>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Білімі</w:t>
            </w:r>
          </w:p>
          <w:bookmarkEnd w:id="163"/>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мамандықтары бойынша жоғары білім, мүмкіндігінше ғылыми/академиялық дәрежесінің болуы</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xml:space="preserve">
Кәсіби құзыреттілігі </w:t>
            </w:r>
          </w:p>
          <w:bookmarkEnd w:id="164"/>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Практикалық тәжірибесі</w:t>
            </w:r>
          </w:p>
          <w:bookmarkEnd w:id="165"/>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Функционалдық міндеттері</w:t>
            </w:r>
          </w:p>
          <w:bookmarkEnd w:id="166"/>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медициналық білім, ғылымды жетілдіру бойынша бағдарламалар әзірлеуді ұйымдастыру және басқару, медициналық білім және ғылым жағдайын сараптау, медициналық оқу орындары, ҒЗИ, ҒО қызметін үйлестіру, медициналық оқу орындарына қабылдауын жоспарлау, клиникалық ординатура, магистратура, аспирантура, докторантураға қабылдау жаспарлауын қатысу, ғылыми-техникалық бағдарламаларын орындау мониторингі, нормативтік актілер, бұйрықтар, шешімдер, ережелер, нұсқаулар, коллегияларды даярлауда қатысу, мемлекеттік тілді дамыту бойынша мәселелерін үйлестіру, медициналық ғылымды жетілдіру бойынша нормативтік құқықтық актілерін әзірлеу, Министрліктің, Департаменттің қысқа-, орташа- және ұзақ болашаққа стратегиялық жоспарын әзірлеуде қатысу, Қазақстан Республикасы Президентінің Әкімшілігі және Қазақстан Республикасы Үкіметі үшін талдау шолу материалдарын даярлау, республикалық, халықаралық ғылыми-практикалық конференцияларын даярлауға қатысу, медициналық ғылым және білім беруді жетілдіру мәселелері бойынша материалдарды жариялау, департамент құрылым бөлімдерінің қызметін ұйымдастыру, қадағалау және үйлестіру.</w:t>
            </w:r>
          </w:p>
        </w:tc>
      </w:tr>
    </w:tbl>
    <w:bookmarkStart w:name="z184" w:id="167"/>
    <w:p>
      <w:pPr>
        <w:spacing w:after="0"/>
        <w:ind w:left="0"/>
        <w:jc w:val="left"/>
      </w:pPr>
      <w:r>
        <w:rPr>
          <w:rFonts w:ascii="Times New Roman"/>
          <w:b/>
          <w:i w:val="false"/>
          <w:color w:val="000000"/>
        </w:rPr>
        <w:t xml:space="preserve"> Ғылым және адами ресурстар департаменті директорының орынбасары,</w:t>
      </w:r>
      <w:r>
        <w:br/>
      </w:r>
      <w:r>
        <w:rPr>
          <w:rFonts w:ascii="Times New Roman"/>
          <w:b/>
          <w:i w:val="false"/>
          <w:color w:val="000000"/>
        </w:rPr>
        <w:t>С-2 санаты, 06-2</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Өлшемшарттар</w:t>
            </w:r>
          </w:p>
          <w:bookmarkEnd w:id="168"/>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Білімі</w:t>
            </w:r>
          </w:p>
          <w:bookmarkEnd w:id="169"/>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мамандықтары бойынша жоғары білім, мүмкіндігінше ғылыми/академиялық дәрежесінің болуы</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xml:space="preserve">
Кәсіби құзыреттілігі </w:t>
            </w:r>
          </w:p>
          <w:bookmarkEnd w:id="170"/>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Практикалық тәжірибесі</w:t>
            </w:r>
          </w:p>
          <w:bookmarkEnd w:id="171"/>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жөніндегі агенттігі төрағасының 2016 жылғы 13 желтоқсандағы № 85 бұйрығымен бекітілген "Б" корпусының әкімішілік мемлекеттік лауазымдарының санаттарына қойылатын үлгілі біліктілік талаптарға сәйкес жұмыс тәжірибесі.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Функционалдық міндеттері</w:t>
            </w:r>
          </w:p>
          <w:bookmarkEnd w:id="172"/>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 басқару және жоспарлау, кадрлармен қамтамасыз ету мәселесі денсаулық сақтау бағдарламаларын орындауына бағытталған жобаларды енгізу және іске асыруды үйлестіру, медициналық білім беру, ғылым және кадрлар қамтамасыз етуді жетілдіруге бағытталған заң жобасы және нормативтік құқықтық акті жобаларын әзірлеу, медициналық білім беру, ғылым және кадрлар қамтамасыз ету саласында дамыту бағдарламаларын іске асыруды үйлестіру, медициналық білім беру, ғылым және кадрлармен қамтамасыз етуді дамыту бағдарламаларын іске асыру мәселелері бойынша аумақтық денсаулық сақтау органдары, медициналық ғылым және білім беру ұйымдары қызметін үйлестіру.</w:t>
            </w:r>
          </w:p>
        </w:tc>
      </w:tr>
    </w:tbl>
    <w:bookmarkStart w:name="z190" w:id="173"/>
    <w:p>
      <w:pPr>
        <w:spacing w:after="0"/>
        <w:ind w:left="0"/>
        <w:jc w:val="left"/>
      </w:pPr>
      <w:r>
        <w:rPr>
          <w:rFonts w:ascii="Times New Roman"/>
          <w:b/>
          <w:i w:val="false"/>
          <w:color w:val="000000"/>
        </w:rPr>
        <w:t xml:space="preserve"> Медициналық білім беру басқармасы -06-01</w:t>
      </w:r>
      <w:r>
        <w:br/>
      </w:r>
      <w:r>
        <w:rPr>
          <w:rFonts w:ascii="Times New Roman"/>
          <w:b/>
          <w:i w:val="false"/>
          <w:color w:val="000000"/>
        </w:rPr>
        <w:t>Медициналық білім беру басқармасының басшысы, С-3 санаты, 06-01-01</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Өлшемшарттар</w:t>
            </w:r>
          </w:p>
          <w:bookmarkEnd w:id="174"/>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Білімі</w:t>
            </w:r>
          </w:p>
          <w:bookmarkEnd w:id="175"/>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жаратылыстану ғылымдары (биология) мамандықтары бойынша жоғары білім, мүмкіндігінше ғылыми/академиялық дәрежесінің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xml:space="preserve">
Кәсіби құзыреттілігі </w:t>
            </w:r>
          </w:p>
          <w:bookmarkEnd w:id="176"/>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Практикалық тәжірибесі</w:t>
            </w:r>
          </w:p>
          <w:bookmarkEnd w:id="177"/>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Функционалдық міндеттері</w:t>
            </w:r>
          </w:p>
          <w:bookmarkEnd w:id="178"/>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басқармасының жұмысын ұйымдастыру, реттеу, жоспарлау, медициналық және фармацевтикалық білім беруді жаңғырту бойынша шараларды әзірлеу және іске асыру, одан әрі дамыту бойынша басқармалық шешімдерді әзірлеу, министрліктермен және ведомстволармен қарым-қатынастарды үйлестіру, саланың стратегиялық қажеттілігіне сәйкес кадрларды даярлауды жоспарлауды жүзеге асыру, медицина және фармацевтика білім беру жағдайын талдау, медициналық және фармацевтикалық білім беру мәселелері бойынша медициналық білім беру ұйымдарымен қарым-қатынас құру, медициналық білім беру ұйымдарын кешенді тексеруге қатысу және ұйымдастыру, медициналық және фармацевтикалық білім беру саласында нормативтік құқықтық құжаттарды, негізгі заң актілерін әзірлеу, медициналық және фармацевтикалық білім беруді жетілдіру бойынша бағдарламалардың әзірлемелерін басқару және ұйымдастыру, медициналық және фармацевтикалық кадрларды даярлау мониторингі, медициналық және фармацевтикалық білім беруді жетілдіру мәселелері бойынша семинарлар, конференциялар, кеңестерді ұйымдастыру және өткізу, медициналық және фармацевтикалық білім беруді жетілдіру мәселелері бойынша министрліктер, ведомстволар және медициналық ұйымдармен қарым қатынас құру.</w:t>
            </w:r>
          </w:p>
        </w:tc>
      </w:tr>
    </w:tbl>
    <w:bookmarkStart w:name="z196" w:id="179"/>
    <w:p>
      <w:pPr>
        <w:spacing w:after="0"/>
        <w:ind w:left="0"/>
        <w:jc w:val="left"/>
      </w:pPr>
      <w:r>
        <w:rPr>
          <w:rFonts w:ascii="Times New Roman"/>
          <w:b/>
          <w:i w:val="false"/>
          <w:color w:val="000000"/>
        </w:rPr>
        <w:t xml:space="preserve"> Медициналық білім беру басқармасының бас сарапшысы, С-4 санаты, (бір бірлік), 06-01-02</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12022"/>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Өлшемшарттар</w:t>
            </w:r>
          </w:p>
          <w:bookmarkEnd w:id="180"/>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Білімі</w:t>
            </w:r>
          </w:p>
          <w:bookmarkEnd w:id="181"/>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жаратылыстану ғылымдары (биология) мамандықтары бойынша жоғары білім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xml:space="preserve">
Кәсіби құзыреттілігі </w:t>
            </w:r>
          </w:p>
          <w:bookmarkEnd w:id="182"/>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Практикалық тәжірибесі</w:t>
            </w:r>
          </w:p>
          <w:bookmarkEnd w:id="183"/>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Функционалдық міндеттері</w:t>
            </w:r>
          </w:p>
          <w:bookmarkEnd w:id="184"/>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жағдайын талдау өткізуді ұйымдастыру, медициналық және фармацевтикалық білім беру саласында нормативтік құқықтық құжаттарды және бағдарламаларды, негізгі заң актілерін жетілдіру және әзірлеу, медициналық және фармацевтикалық білім беру мәселелері бойынша медициналық білім беру ұйымдарымен қарым-қатынас құру, медицина және фармацевтика кадрларын даярлау бойынша бюджеттік бағдарламаларын талдау және мониторингі, медицина және фармацевтика кадрларын даярлау мониторингі, талдау бойынша шараларды іске асыру, медициналық және фармацевтикалық білім беруді жетілдіру мәселелері бойынша семинарлар, конференциялар, кеңестерді өткізу, медициналық және фармацевтикалық білім беруді жетілдіру мәселелері бойынша министрліктер, ведомстволар және медициналық ұйымдарымен қарым қатынас құру, қызметтік хат-хабармен және азаматтардың өтініштерімен жұмыс жасау.</w:t>
            </w:r>
          </w:p>
        </w:tc>
      </w:tr>
    </w:tbl>
    <w:bookmarkStart w:name="z202" w:id="185"/>
    <w:p>
      <w:pPr>
        <w:spacing w:after="0"/>
        <w:ind w:left="0"/>
        <w:jc w:val="left"/>
      </w:pPr>
      <w:r>
        <w:rPr>
          <w:rFonts w:ascii="Times New Roman"/>
          <w:b/>
          <w:i w:val="false"/>
          <w:color w:val="000000"/>
        </w:rPr>
        <w:t xml:space="preserve"> Медициналық білім беру басқармасының сарапшысы, (екі бірлік),</w:t>
      </w:r>
      <w:r>
        <w:br/>
      </w:r>
      <w:r>
        <w:rPr>
          <w:rFonts w:ascii="Times New Roman"/>
          <w:b/>
          <w:i w:val="false"/>
          <w:color w:val="000000"/>
        </w:rPr>
        <w:t>С-5 санаты, 06-01-03, 06-01-04</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2068"/>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Өлшемшарттар</w:t>
            </w:r>
          </w:p>
          <w:bookmarkEnd w:id="186"/>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Білімі</w:t>
            </w:r>
          </w:p>
          <w:bookmarkEnd w:id="187"/>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білім беру (орыс тілі және әдебиет), жаратылыстану ғылымдары (биология, химия) мамандықтары бойынша жоғары білім</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xml:space="preserve">
Кәсіби құзыреттілігі </w:t>
            </w:r>
          </w:p>
          <w:bookmarkEnd w:id="188"/>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Практикалық тәжірибесі</w:t>
            </w:r>
          </w:p>
          <w:bookmarkEnd w:id="189"/>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Функционалдық міндеттері</w:t>
            </w:r>
          </w:p>
          <w:bookmarkEnd w:id="190"/>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өтініштерін қарастыру және медициналық және фармацевтикалық білім беру мәселелері бойынша ұйымдастыру, іс-қағаздар жүргізу, медициналық және фармацевтикалық қызметкерлерді даярлау бойынша білім беру ұйымдарының статистикалық есептеліктерін жинақтау, жалпылау және талдау, республика бойынша медициналық және фармацевтикалық білім беруге жетекшілік ететін мәселелер бойынша аналитикалық материалдарды даярлау, республика бойынша медициналық және фармацевтикалық білім беруді жетілдіру бойынша ұсыныстар әзірлеуде қатысу, медициналық және фармацевтикалық білім беруді жетілдіру саласында нормативтік құжаттардың жобаларын әзірлеуге қатысу, саланың стратегиялық қажеттілігіне сәйкес медициналық және фармацевтикалық кадрларды даярлауды жоспарлау, медициналық және фармацевтикалық білім беруді жетілдіру бойынша бағдарламаларды ұйымдастыру және әзірлеу, медициналық және фармацевтикалық білім беру жағдайын талдау және монитрингі, қызметтік корреспонденция және азаматтардың өтініштерімен жұмыс жасау, медициналық және фармацевтикалық білім беруді жетілдіру мәселелері бойынша министрліктер, ведомстволар және медициналық ұйымдармен қарым қатынас құру.</w:t>
            </w:r>
          </w:p>
        </w:tc>
      </w:tr>
    </w:tbl>
    <w:bookmarkStart w:name="z208" w:id="191"/>
    <w:p>
      <w:pPr>
        <w:spacing w:after="0"/>
        <w:ind w:left="0"/>
        <w:jc w:val="left"/>
      </w:pPr>
      <w:r>
        <w:rPr>
          <w:rFonts w:ascii="Times New Roman"/>
          <w:b/>
          <w:i w:val="false"/>
          <w:color w:val="000000"/>
        </w:rPr>
        <w:t xml:space="preserve"> Адами ресурстарды дамыту басқармасы 06-02</w:t>
      </w:r>
      <w:r>
        <w:br/>
      </w:r>
      <w:r>
        <w:rPr>
          <w:rFonts w:ascii="Times New Roman"/>
          <w:b/>
          <w:i w:val="false"/>
          <w:color w:val="000000"/>
        </w:rPr>
        <w:t>Адами ресурстарды дамыту басқармасының басшысы, С-3 санаты, 06-02-01</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Өлшемшарттар</w:t>
            </w:r>
          </w:p>
          <w:bookmarkEnd w:id="192"/>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Білімі</w:t>
            </w:r>
          </w:p>
          <w:bookmarkEnd w:id="193"/>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 мүмкіндігінше ғылыми/академиялық дәрежесінің болуы</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xml:space="preserve">
Кәсіби құзыреттілігі </w:t>
            </w:r>
          </w:p>
          <w:bookmarkEnd w:id="194"/>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Практикалық тәжірибесі</w:t>
            </w:r>
          </w:p>
          <w:bookmarkEnd w:id="195"/>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міндеттері</w:t>
            </w:r>
          </w:p>
          <w:bookmarkEnd w:id="196"/>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ресурстарды дамыту басқармасын жалпы басқару, медицина және фармацевтика кадрларының біліктілігін арттыру және қайта даярлауды қадағалау және мониторингі, жоғары оқу орнынан кейінгі кәсіптік білімі бар мамандарды даярлау, дипломнан кейінгі даярлауды жетілдіру және дамыту бойынша басқармалық шешімдерін өңдіру және талдау, дипломнан кейінгі даярлау саласында нормативтік құқықытық актілер жобаларын әзірлеу, білім беру және ғылым ұйымдарында денсаулық сақтау кадрларының дипломнан кейінгі даярлауды талдау және мониторингі, дипломнан кейінгі даярлаумен айналысатын ұйымдарды кешенді тексерулерді ұйымдастыру және қатысу, дипломнан кейінгі даярлаумен айналысатын ұйымдарды сәйкестігіне және лицензия алдындағы сараптауды анықтау, мүдделі ведомствалар және министрліктермен жұмысты үйлестіру, дипломнан кейінгі білім беру жүйесін жетілдіру бойынша ұсыныстар даярлау, жоодан кейінгі білім беруге (клиникалық ординатура, магистратура, аспирантура, докторантура) медициналық және фармацевтикалық кадрлардың біліктілігін арттыру және қайта даярлау мемлекеттік тапсырысты құру мен қажеттілігін анықтау, шетелде қазақстандық мамандардың біліктілігін арттыру және қайта даярлауды ұйымдастыру, денсаулық сақтауды басқаруды жетілдіру мәселелері бойынша семинарлар, конференциялар, кеңестерді ұйымдастыру және өткізу. </w:t>
            </w:r>
          </w:p>
        </w:tc>
      </w:tr>
    </w:tbl>
    <w:bookmarkStart w:name="z214" w:id="197"/>
    <w:p>
      <w:pPr>
        <w:spacing w:after="0"/>
        <w:ind w:left="0"/>
        <w:jc w:val="left"/>
      </w:pPr>
      <w:r>
        <w:rPr>
          <w:rFonts w:ascii="Times New Roman"/>
          <w:b/>
          <w:i w:val="false"/>
          <w:color w:val="000000"/>
        </w:rPr>
        <w:t xml:space="preserve"> Адами ресурстарды дамыту басқармасының бас сарапшысы (үш бірлік), </w:t>
      </w:r>
      <w:r>
        <w:br/>
      </w:r>
      <w:r>
        <w:rPr>
          <w:rFonts w:ascii="Times New Roman"/>
          <w:b/>
          <w:i w:val="false"/>
          <w:color w:val="000000"/>
        </w:rPr>
        <w:t xml:space="preserve">С-4 санаты, 06-02-02, 06-02-03, 06-02-04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Өлшемшарттар</w:t>
            </w:r>
          </w:p>
          <w:bookmarkEnd w:id="198"/>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Білімі</w:t>
            </w:r>
          </w:p>
          <w:bookmarkEnd w:id="199"/>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xml:space="preserve">
Кәсіби құзыреттілігі </w:t>
            </w:r>
          </w:p>
          <w:bookmarkEnd w:id="200"/>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1"/>
          <w:p>
            <w:pPr>
              <w:spacing w:after="20"/>
              <w:ind w:left="20"/>
              <w:jc w:val="both"/>
            </w:pPr>
            <w:r>
              <w:rPr>
                <w:rFonts w:ascii="Times New Roman"/>
                <w:b w:val="false"/>
                <w:i w:val="false"/>
                <w:color w:val="000000"/>
                <w:sz w:val="20"/>
              </w:rPr>
              <w:t>
Практикалық тәжірибесі</w:t>
            </w:r>
          </w:p>
          <w:bookmarkEnd w:id="201"/>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2"/>
          <w:p>
            <w:pPr>
              <w:spacing w:after="20"/>
              <w:ind w:left="20"/>
              <w:jc w:val="both"/>
            </w:pPr>
            <w:r>
              <w:rPr>
                <w:rFonts w:ascii="Times New Roman"/>
                <w:b w:val="false"/>
                <w:i w:val="false"/>
                <w:color w:val="000000"/>
                <w:sz w:val="20"/>
              </w:rPr>
              <w:t>
Фунционалдық</w:t>
            </w:r>
            <w:r>
              <w:br/>
            </w:r>
            <w:r>
              <w:rPr>
                <w:rFonts w:ascii="Times New Roman"/>
                <w:b w:val="false"/>
                <w:i w:val="false"/>
                <w:color w:val="000000"/>
                <w:sz w:val="20"/>
              </w:rPr>
              <w:t>
 міндеттері</w:t>
            </w:r>
          </w:p>
          <w:bookmarkEnd w:id="202"/>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шешімдерін рәсімдеу, іс-қағаздарын жүргізу, дипломнан кейінгі білім беру саласында нормативтік құқықтық актілерді әзірлеу, адами ресурстарды дамыту, сала кадрлардың жағдайын талдау, денсаулық сақтау ұйымдарының үлгілік штаттар және штаттық нормативтерін әзірлеу және жетілдіру, лауазымдардың номенклатурасы және сала лауазымдарының біліктілігіне талаптарын әзірлеу және жетілдіру, медицина кадрларының қажеттілігін анықтау, дипломнан кейінгі даярлау және біліктілігін арттыру, жоодан кейінгі кәсіптік білімі бар мамандарды даярлаумен айналысатын ұйымдардың қызметін талдау, медицина және фармацевтика кадрларын дипломнан кейінгі даярлау бойынша бюджеттік бағдарламаларды талдау және мониторинг, медицина және фармацевтика кадрларының қосымша және дипломнан кейінгі білім беруді талдау және монитринг, денсаулық сақтау ұйымдарында тиімді басқарушылық технологияларды енгізуді талдау, жоодан кейінгі және қосымша білім беруге мемлекеттік тапсырысты құру және қажеттілігін анықтау, дипломнан кейінгі даярлаумен айналысатын ұйымдарды кешенді тексерулерде қатысу, дипломнан кейінгі даярлау, адами ресурстар дамыту мәселелері бойынша министрліктермен және ведомстволармен қарым-қатынас жүргізу, шетелде қазақстандық мамандардың біліктілігін арттыру және қайта даярлауды ұйымдастыру, Президент Әкімшілігіне, Премьер-Министрдің кеңсесіне материалдар даярлау, қызметтік хат-хабармен және азаматтардың өтініштерімен жұмыс жасау.</w:t>
            </w:r>
          </w:p>
        </w:tc>
      </w:tr>
    </w:tbl>
    <w:bookmarkStart w:name="z220" w:id="203"/>
    <w:p>
      <w:pPr>
        <w:spacing w:after="0"/>
        <w:ind w:left="0"/>
        <w:jc w:val="left"/>
      </w:pPr>
      <w:r>
        <w:rPr>
          <w:rFonts w:ascii="Times New Roman"/>
          <w:b/>
          <w:i w:val="false"/>
          <w:color w:val="000000"/>
        </w:rPr>
        <w:t xml:space="preserve"> Адами ресурстарды дамыту басқармасының сарапшысы (бір бірлік), </w:t>
      </w:r>
      <w:r>
        <w:br/>
      </w:r>
      <w:r>
        <w:rPr>
          <w:rFonts w:ascii="Times New Roman"/>
          <w:b/>
          <w:i w:val="false"/>
          <w:color w:val="000000"/>
        </w:rPr>
        <w:t>С-5 санаты, 06-02-05</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4"/>
          <w:p>
            <w:pPr>
              <w:spacing w:after="20"/>
              <w:ind w:left="20"/>
              <w:jc w:val="both"/>
            </w:pPr>
            <w:r>
              <w:rPr>
                <w:rFonts w:ascii="Times New Roman"/>
                <w:b w:val="false"/>
                <w:i w:val="false"/>
                <w:color w:val="000000"/>
                <w:sz w:val="20"/>
              </w:rPr>
              <w:t>
Өлшемшарттар</w:t>
            </w:r>
          </w:p>
          <w:bookmarkEnd w:id="204"/>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5"/>
          <w:p>
            <w:pPr>
              <w:spacing w:after="20"/>
              <w:ind w:left="20"/>
              <w:jc w:val="both"/>
            </w:pPr>
            <w:r>
              <w:rPr>
                <w:rFonts w:ascii="Times New Roman"/>
                <w:b w:val="false"/>
                <w:i w:val="false"/>
                <w:color w:val="000000"/>
                <w:sz w:val="20"/>
              </w:rPr>
              <w:t>
Білімі</w:t>
            </w:r>
          </w:p>
          <w:bookmarkEnd w:id="205"/>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xml:space="preserve">
Кәсіби құзыреттілігі </w:t>
            </w:r>
          </w:p>
          <w:bookmarkEnd w:id="206"/>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Практикалық тәжірибесі</w:t>
            </w:r>
          </w:p>
          <w:bookmarkEnd w:id="207"/>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Функционалдық міндеттері</w:t>
            </w:r>
          </w:p>
          <w:bookmarkEnd w:id="208"/>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Дипломнан кейінгі білім беру саласында нормативтік құқықтық актілерін әзірлеуге қатысу, кадрлық ресурстарды дамыту, саланың кадрлық ресурстарының жағдайын талдау, медициналық кадрларда қажеттілігін анықтау, жоодан кейінгі кәсіптік білімі бар мамандарды даярлаумен, жоодан кейінгі даярлау және біліктілігін арттырумен айналысатын ұйымдардың қызметін талдау үшін материалдарды жинақтау, медицина және фармацевтика кадрларын дипломнан кейінгі даярлау бойынша бюджеттік бағдарламаларды талдау және мониторинг, медицина және фармацевтика кадрларды жоодан кейінгі және қосымша білім беруді талдау және мониторинг, жоодан кейінгі және қосымша білім беруге мемлекеттік тапсырысты құру және қажеттілігін анықтау, білім беру және ғылым ұйымдарында дипломнан кейінгі даярлауды талдау, дипломнан кейінгі даярлаумен айналысатын ұйымдарды кешенді тексеруге қатысу, бекітілген бөлімдер бойынша статистикалық есептілікті жалпылау және талдау, дипломнан кейінгі даярлау, денсаулық сақтау кадрлар ресурстарын дамыту мәселелері бойынша министрліктер және ведомстволармен қарым-қатынас жүргізу, қызметтік хат-хабармен және азаматтардың өтініштерімен жұмыс жасау.</w:t>
            </w:r>
          </w:p>
        </w:tc>
      </w:tr>
    </w:tbl>
    <w:bookmarkStart w:name="z226" w:id="209"/>
    <w:p>
      <w:pPr>
        <w:spacing w:after="0"/>
        <w:ind w:left="0"/>
        <w:jc w:val="left"/>
      </w:pPr>
      <w:r>
        <w:rPr>
          <w:rFonts w:ascii="Times New Roman"/>
          <w:b/>
          <w:i w:val="false"/>
          <w:color w:val="000000"/>
        </w:rPr>
        <w:t xml:space="preserve"> Медициналық ғылым және жаңа технологиялар басқармасы -06-03</w:t>
      </w:r>
      <w:r>
        <w:br/>
      </w:r>
      <w:r>
        <w:rPr>
          <w:rFonts w:ascii="Times New Roman"/>
          <w:b/>
          <w:i w:val="false"/>
          <w:color w:val="000000"/>
        </w:rPr>
        <w:t>Медициналық ғылым және жаңа технологиялар басқармасының басшысы,</w:t>
      </w:r>
      <w:r>
        <w:br/>
      </w:r>
      <w:r>
        <w:rPr>
          <w:rFonts w:ascii="Times New Roman"/>
          <w:b/>
          <w:i w:val="false"/>
          <w:color w:val="000000"/>
        </w:rPr>
        <w:t>С-3 санаты, 06-03-01</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Өлшемшарттар</w:t>
            </w:r>
          </w:p>
          <w:bookmarkEnd w:id="210"/>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Білімі</w:t>
            </w:r>
          </w:p>
          <w:bookmarkEnd w:id="211"/>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мүмкіндігінше ғылыми/академиялық дәрежесінің болуы</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xml:space="preserve">
Кәсіби құзыреттілігі </w:t>
            </w:r>
          </w:p>
          <w:bookmarkEnd w:id="212"/>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Практикалық тәжірибесі</w:t>
            </w:r>
          </w:p>
          <w:bookmarkEnd w:id="213"/>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талаптарына сәйкес.</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Функционалдық міндеттері</w:t>
            </w:r>
          </w:p>
          <w:bookmarkEnd w:id="214"/>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және жаңа технологиялар басқармасы жұмысын ұйымдастыру, реттеу, жоспарлау, ғылымды жаңғырту бойынша шараларды әзірлеу және іске асыру, одан әрі дамыту бойынша басқармалық шешімдерді әзірлеу, министрліктермен және ведомстволармен қарым-қатынастарды үйлестіру, саланың стратегиялық қажеттілігіне сәйкес кадрларды даярлауды жоспарлау жүзеге асыру, медициналық ғылым жағдайын талдау, медициналық ғылым мәселелері бойынша медициналық ғылым ұйымдарымен қарым-қатынас құру, медициналық ғылым ұйымдарын кешенді тексеруге қатысу және ұйымдастыру, медициналық ғылым саласында нормативтік құқықтық құжаттарды, негізгі заң актілерін әзірлеу, медициналық ғылымды жетілдіру бойынша бағдарламаларының әзірлемелерімен басқару және ұйымдастыру, ғылыми-зерттеулік ұйымдардың ғылыми өнімдері, ғылыми кадрларды даярлау мониторингі, оларды заң жағынан қамтамасыз ету, медициналық ғылымды жетілдіру мәселелері бойынша семинарлар, конференциялар, кеңестерді ұйымдастыру және өткізу, медициналық ғылымды жетілдіру мәселелері бойынша министрліктер, ведомстволар және медициналық ұйымдарымен қарым қатынас құру.</w:t>
            </w:r>
          </w:p>
        </w:tc>
      </w:tr>
    </w:tbl>
    <w:bookmarkStart w:name="z232" w:id="215"/>
    <w:p>
      <w:pPr>
        <w:spacing w:after="0"/>
        <w:ind w:left="0"/>
        <w:jc w:val="left"/>
      </w:pPr>
      <w:r>
        <w:rPr>
          <w:rFonts w:ascii="Times New Roman"/>
          <w:b/>
          <w:i w:val="false"/>
          <w:color w:val="000000"/>
        </w:rPr>
        <w:t xml:space="preserve"> Медициналық ғылым және жаңа технологиялар басқармасының бас сарапшысы,</w:t>
      </w:r>
      <w:r>
        <w:br/>
      </w:r>
      <w:r>
        <w:rPr>
          <w:rFonts w:ascii="Times New Roman"/>
          <w:b/>
          <w:i w:val="false"/>
          <w:color w:val="000000"/>
        </w:rPr>
        <w:t>(бір бірлік), С-4 санаты, 06-03-02</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11996"/>
      </w:tblGrid>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Өлшемшарттар</w:t>
            </w:r>
          </w:p>
          <w:bookmarkEnd w:id="216"/>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Білімі</w:t>
            </w:r>
          </w:p>
          <w:bookmarkEnd w:id="217"/>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әлеуметтік ғылымдар, экономика және бизнес (экономика) мамандықтары бойынша жоғары білім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xml:space="preserve">
Кәсіби құзыреттілігі </w:t>
            </w:r>
          </w:p>
          <w:bookmarkEnd w:id="218"/>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Практикалық тәжірибесі</w:t>
            </w:r>
          </w:p>
          <w:bookmarkEnd w:id="219"/>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0"/>
          <w:p>
            <w:pPr>
              <w:spacing w:after="20"/>
              <w:ind w:left="20"/>
              <w:jc w:val="both"/>
            </w:pPr>
            <w:r>
              <w:rPr>
                <w:rFonts w:ascii="Times New Roman"/>
                <w:b w:val="false"/>
                <w:i w:val="false"/>
                <w:color w:val="000000"/>
                <w:sz w:val="20"/>
              </w:rPr>
              <w:t>
Функционалдық міндеттері</w:t>
            </w:r>
          </w:p>
          <w:bookmarkEnd w:id="220"/>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жағдайын талдау өткізуді ұйымдастыру, медициналық ғылым саласында нормативтік құқықтық құжаттар мен бағдарламалар, негізгі заң актілерін әзірлеу және жетілдіру, медициналық ғылым мәселелері бойынша медициналық ғылым ұйымдарымен қарым-қатынас құру, ғылыми кадрларды даярлау бойынша бюджеттік бағдарламаларды талдау және мониторингі, ғылыми кадрларды даярлау, қолданбалы ғылыми-техникалық бағдарламаларын орындау қорытындылары, инновациялық әзірлемелерді практикалық енгізуді талдау, мониторингі бойынша шараларды іске асыру, медициналық ғылымды жетілдіру мәселелері бойынша семинарлар, конференциялар, кеңестерді өткізу, медициналық ғылымды жетілдіру мәселелері бойынша министрліктер, ведомстволар және медициналық ұйымдарымен қарым қатынас құру, қызметтік корреспонденция және азаматтардың өтініштерімен жұмыс жасау.</w:t>
            </w:r>
          </w:p>
        </w:tc>
      </w:tr>
    </w:tbl>
    <w:bookmarkStart w:name="z238" w:id="221"/>
    <w:p>
      <w:pPr>
        <w:spacing w:after="0"/>
        <w:ind w:left="0"/>
        <w:jc w:val="left"/>
      </w:pPr>
      <w:r>
        <w:rPr>
          <w:rFonts w:ascii="Times New Roman"/>
          <w:b/>
          <w:i w:val="false"/>
          <w:color w:val="000000"/>
        </w:rPr>
        <w:t xml:space="preserve"> Медициналық ғылым және жаңа технологиялар басқармасының сарапшысы,</w:t>
      </w:r>
      <w:r>
        <w:br/>
      </w:r>
      <w:r>
        <w:rPr>
          <w:rFonts w:ascii="Times New Roman"/>
          <w:b/>
          <w:i w:val="false"/>
          <w:color w:val="000000"/>
        </w:rPr>
        <w:t>(бір бірлік), С-5 санаты, 06-03-03</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2"/>
          <w:p>
            <w:pPr>
              <w:spacing w:after="20"/>
              <w:ind w:left="20"/>
              <w:jc w:val="both"/>
            </w:pPr>
            <w:r>
              <w:rPr>
                <w:rFonts w:ascii="Times New Roman"/>
                <w:b w:val="false"/>
                <w:i w:val="false"/>
                <w:color w:val="000000"/>
                <w:sz w:val="20"/>
              </w:rPr>
              <w:t>
Өлшемшарттар</w:t>
            </w:r>
          </w:p>
          <w:bookmarkEnd w:id="222"/>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3"/>
          <w:p>
            <w:pPr>
              <w:spacing w:after="20"/>
              <w:ind w:left="20"/>
              <w:jc w:val="both"/>
            </w:pPr>
            <w:r>
              <w:rPr>
                <w:rFonts w:ascii="Times New Roman"/>
                <w:b w:val="false"/>
                <w:i w:val="false"/>
                <w:color w:val="000000"/>
                <w:sz w:val="20"/>
              </w:rPr>
              <w:t>
Білімі</w:t>
            </w:r>
          </w:p>
          <w:bookmarkEnd w:id="223"/>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мамандықтары бойынша жоғары білім</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4"/>
          <w:p>
            <w:pPr>
              <w:spacing w:after="20"/>
              <w:ind w:left="20"/>
              <w:jc w:val="both"/>
            </w:pPr>
            <w:r>
              <w:rPr>
                <w:rFonts w:ascii="Times New Roman"/>
                <w:b w:val="false"/>
                <w:i w:val="false"/>
                <w:color w:val="000000"/>
                <w:sz w:val="20"/>
              </w:rPr>
              <w:t xml:space="preserve">
Кәсіби құзыреттілігі </w:t>
            </w:r>
          </w:p>
          <w:bookmarkEnd w:id="224"/>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5"/>
          <w:p>
            <w:pPr>
              <w:spacing w:after="20"/>
              <w:ind w:left="20"/>
              <w:jc w:val="both"/>
            </w:pPr>
            <w:r>
              <w:rPr>
                <w:rFonts w:ascii="Times New Roman"/>
                <w:b w:val="false"/>
                <w:i w:val="false"/>
                <w:color w:val="000000"/>
                <w:sz w:val="20"/>
              </w:rPr>
              <w:t>
Практикалық тәжірибесі</w:t>
            </w:r>
          </w:p>
          <w:bookmarkEnd w:id="225"/>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6"/>
          <w:p>
            <w:pPr>
              <w:spacing w:after="20"/>
              <w:ind w:left="20"/>
              <w:jc w:val="both"/>
            </w:pPr>
            <w:r>
              <w:rPr>
                <w:rFonts w:ascii="Times New Roman"/>
                <w:b w:val="false"/>
                <w:i w:val="false"/>
                <w:color w:val="000000"/>
                <w:sz w:val="20"/>
              </w:rPr>
              <w:t>
Функционалдық міндеттері</w:t>
            </w:r>
          </w:p>
          <w:bookmarkEnd w:id="226"/>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мәселелері бойынша ұйымдастыру және азаматтардың өтініштерін қарастыру, іс-қағаздар жүргізу, ғылыми қызметкерлерді даярлау бойынша ғылым ұйымдарының статистикалық есептілігін жинақтау, жалпылау және талдау, республика бойынша ғылымның жетекшілік ететін мәселелері бойынша аналитикалық материалдарды даярлау, республика бойынша ғылымды жетілдіру бойынша ұсыныстар әзірлеуге қатысу, саланың стратегиялық қажеттілігіне сәйкес ғылыми кадрларды даярлауды жоспарлау, ғылымды жетілдіру бойынша бағдарламаларды ұйымдастыру және әзірлеу, ғылым жағдайын талдау және монитрингі, ғылыми-зерттеулік ұйымдардың ғылыми өнімдері, жаңа медициналық және ұйымдастырушылық технологияларды енгізу қорытындылары мониторингін құру бойынша материалдар даярлау, ғылыми әзірлемелерді енгізу және ғылыми техникалық бағдарламаларды үйлестіру, оларды заң жағынан қамтамасыз ету, қызметтік корреспонденция жұмыс жасау, ғылымды жетілдіру мәселелері бойынша министрліктер, ведомстволар және медициналық ұйымдарымен қарым қатынас құру.</w:t>
            </w:r>
          </w:p>
        </w:tc>
      </w:tr>
    </w:tbl>
    <w:bookmarkStart w:name="z244" w:id="227"/>
    <w:p>
      <w:pPr>
        <w:spacing w:after="0"/>
        <w:ind w:left="0"/>
        <w:jc w:val="left"/>
      </w:pPr>
      <w:r>
        <w:rPr>
          <w:rFonts w:ascii="Times New Roman"/>
          <w:b/>
          <w:i w:val="false"/>
          <w:color w:val="000000"/>
        </w:rPr>
        <w:t xml:space="preserve"> Инвестициялық саясат департаменті - 07</w:t>
      </w:r>
      <w:r>
        <w:br/>
      </w:r>
      <w:r>
        <w:rPr>
          <w:rFonts w:ascii="Times New Roman"/>
          <w:b/>
          <w:i w:val="false"/>
          <w:color w:val="000000"/>
        </w:rPr>
        <w:t>Инвестициялық саясат департаментінің директоры, С-1 санаты, 07-1</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887"/>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Өлшемшарттары</w:t>
            </w:r>
          </w:p>
          <w:bookmarkEnd w:id="228"/>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9"/>
          <w:p>
            <w:pPr>
              <w:spacing w:after="20"/>
              <w:ind w:left="20"/>
              <w:jc w:val="both"/>
            </w:pPr>
            <w:r>
              <w:rPr>
                <w:rFonts w:ascii="Times New Roman"/>
                <w:b w:val="false"/>
                <w:i w:val="false"/>
                <w:color w:val="000000"/>
                <w:sz w:val="20"/>
              </w:rPr>
              <w:t>
Білімі</w:t>
            </w:r>
          </w:p>
          <w:bookmarkEnd w:id="229"/>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немесе техникалық ғылымдар және технологиялар (құрылыс, құрылыс материалдарын, бұйымдар мен конструкцияларды жасау) немесе гуманитарлық ғылымдар (халықаралық қатынастар) мамандықтары бойынша жоғары білім</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0"/>
          <w:p>
            <w:pPr>
              <w:spacing w:after="20"/>
              <w:ind w:left="20"/>
              <w:jc w:val="both"/>
            </w:pPr>
            <w:r>
              <w:rPr>
                <w:rFonts w:ascii="Times New Roman"/>
                <w:b w:val="false"/>
                <w:i w:val="false"/>
                <w:color w:val="000000"/>
                <w:sz w:val="20"/>
              </w:rPr>
              <w:t xml:space="preserve">
Кәсіби құзыреттілігі </w:t>
            </w:r>
          </w:p>
          <w:bookmarkEnd w:id="230"/>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1"/>
          <w:p>
            <w:pPr>
              <w:spacing w:after="20"/>
              <w:ind w:left="20"/>
              <w:jc w:val="both"/>
            </w:pPr>
            <w:r>
              <w:rPr>
                <w:rFonts w:ascii="Times New Roman"/>
                <w:b w:val="false"/>
                <w:i w:val="false"/>
                <w:color w:val="000000"/>
                <w:sz w:val="20"/>
              </w:rPr>
              <w:t>
Практикалық тәжірибесі</w:t>
            </w:r>
          </w:p>
          <w:bookmarkEnd w:id="231"/>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2"/>
          <w:p>
            <w:pPr>
              <w:spacing w:after="20"/>
              <w:ind w:left="20"/>
              <w:jc w:val="both"/>
            </w:pPr>
            <w:r>
              <w:rPr>
                <w:rFonts w:ascii="Times New Roman"/>
                <w:b w:val="false"/>
                <w:i w:val="false"/>
                <w:color w:val="000000"/>
                <w:sz w:val="20"/>
              </w:rPr>
              <w:t xml:space="preserve">
Функционалдық міндеттері </w:t>
            </w:r>
          </w:p>
          <w:bookmarkEnd w:id="232"/>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оның жұмысын үйлестіру, жоспарлау, денсаулық сақтау саласында мемлекеттік-жекешелік әріптестік тетіктерін дамыту және енгізу, денсаулық сақтау саласындағы объектілердің құрылысы мен реконструкциялау жобаларын жоспарлау, қалыптастыру және іске асыру бойынша жұмыстарын үйлестіруді қамтамасыз ету, мемлекеттік инвестициялық жобалар мәселелері бойынша Мемлекеттік жоспарлау жүйесінің құжаттарын әзірлеуге басшылық жасау. Халықаралық қаржы ұйымдарымен мемлекеттік-жекешелік мәселелер бойынша өзара іс-қимыл жасау.</w:t>
            </w:r>
          </w:p>
        </w:tc>
      </w:tr>
    </w:tbl>
    <w:bookmarkStart w:name="z250" w:id="233"/>
    <w:p>
      <w:pPr>
        <w:spacing w:after="0"/>
        <w:ind w:left="0"/>
        <w:jc w:val="left"/>
      </w:pPr>
      <w:r>
        <w:rPr>
          <w:rFonts w:ascii="Times New Roman"/>
          <w:b/>
          <w:i w:val="false"/>
          <w:color w:val="000000"/>
        </w:rPr>
        <w:t xml:space="preserve"> Инвестициялық саясат департаменті – 07</w:t>
      </w:r>
      <w:r>
        <w:br/>
      </w:r>
      <w:r>
        <w:rPr>
          <w:rFonts w:ascii="Times New Roman"/>
          <w:b/>
          <w:i w:val="false"/>
          <w:color w:val="000000"/>
        </w:rPr>
        <w:t>Инвестициялық саясат департаменті директорының орынбасары, С-2 санаты, 07-2</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887"/>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Өлшемшарттары</w:t>
            </w:r>
          </w:p>
          <w:bookmarkEnd w:id="234"/>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Білімі</w:t>
            </w:r>
          </w:p>
          <w:bookmarkEnd w:id="235"/>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немесе техникалық ғылымдар және технологиялар (құрылыс, құрылыс материалдарын, бұйымдар мен конструкцияларды жасау) немесе гуманитарлық ғылымдар (халықаралық қатынастар) мамандықтары бойынша жоғары білім</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xml:space="preserve">
Кәсіби құзыреттілігі </w:t>
            </w:r>
          </w:p>
          <w:bookmarkEnd w:id="236"/>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Практикалық тәжірибесі</w:t>
            </w:r>
          </w:p>
          <w:bookmarkEnd w:id="237"/>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xml:space="preserve">
Функционалдық міндеттері </w:t>
            </w:r>
          </w:p>
          <w:bookmarkEnd w:id="238"/>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оның жұмысын үйлестіру, жоспарлау, денсаулық сақтау саласында мемлекеттік-жекешелік әріптестік тетіктерін дамыту және енгізу, денсаулық сақтау саласындағы объектілердің құрылысы мен реконструкциялау жобаларын жоспарлау, қалыптастыру және іске асыру бойынша жұмыстарын үйлестіруді қамтамасыз ету, мемлекеттік инвестициялық жобалар мәселелері бойынша Мемлекеттік жоспарлау жүйесінің құжаттарын әзірлеуге басшылық жасау. Халықаралық қаржы ұйымдарымен мемлекеттік-жекешелік мәселелер бойынша өзара іс-қимыл жасау.</w:t>
            </w:r>
          </w:p>
        </w:tc>
      </w:tr>
    </w:tbl>
    <w:bookmarkStart w:name="z256" w:id="239"/>
    <w:p>
      <w:pPr>
        <w:spacing w:after="0"/>
        <w:ind w:left="0"/>
        <w:jc w:val="left"/>
      </w:pPr>
      <w:r>
        <w:rPr>
          <w:rFonts w:ascii="Times New Roman"/>
          <w:b/>
          <w:i w:val="false"/>
          <w:color w:val="000000"/>
        </w:rPr>
        <w:t xml:space="preserve"> Мемлекеттік-жекешелік әріптестікті дамыту басқармасы - 07-01</w:t>
      </w:r>
      <w:r>
        <w:br/>
      </w:r>
      <w:r>
        <w:rPr>
          <w:rFonts w:ascii="Times New Roman"/>
          <w:b/>
          <w:i w:val="false"/>
          <w:color w:val="000000"/>
        </w:rPr>
        <w:t>Мемлекеттік-жекешелік әріптестікті дамыту басқармасының басшысы, санаты С-3, 07-01-01</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1970"/>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Өлшемшарттар</w:t>
            </w:r>
          </w:p>
          <w:bookmarkEnd w:id="240"/>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Білімі</w:t>
            </w:r>
          </w:p>
          <w:bookmarkEnd w:id="241"/>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немесе техникалық ғылымдар және технологиялар (құрылыс, құрылыс материалдарын, бұйымдар мен конструкцияларды жасау) немесе гуманитарлық ғылымдар (халықаралық қатынастар) мамандықтары бойынша жоғары білім</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xml:space="preserve">
Кәсіби құзыреттілігі </w:t>
            </w:r>
          </w:p>
          <w:bookmarkEnd w:id="242"/>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Практикалық тәжірибесі</w:t>
            </w:r>
          </w:p>
          <w:bookmarkEnd w:id="243"/>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xml:space="preserve">
Функционалдық міндеттері </w:t>
            </w:r>
          </w:p>
          <w:bookmarkEnd w:id="244"/>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бақылау және жалпы басшылықты жүзеге асыру, мемлекеттік-жекешелік әріптестік жобаларын іске асыру жөніндегі жұмыстарды үйлестіру, республикалық объектілердің құрылысы бойынша мемлекеттік-жекешелік әріптестіктің құжататмасын әзірлеудің барлық кезеңдеріндегі жұмысты бақылауды ұйымдастыру, Басқарма құзыретіне жататын мәселелер бойынша конференциялар, семинарлар, кеңестер, дөңгелек үстелдер ұйымдастыруға және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МЖӘ дамыту бойынша нормативтік құқықтық актілерді жетілдіру бойынша ұсыныстарды әзірлеу. Халықаралық қаржы ұйымдарымен мемлекеттік-жекешелік мәселелер бойынша өзара іс-қимыл жасау.</w:t>
            </w:r>
          </w:p>
        </w:tc>
      </w:tr>
    </w:tbl>
    <w:bookmarkStart w:name="z262" w:id="245"/>
    <w:p>
      <w:pPr>
        <w:spacing w:after="0"/>
        <w:ind w:left="0"/>
        <w:jc w:val="left"/>
      </w:pPr>
      <w:r>
        <w:rPr>
          <w:rFonts w:ascii="Times New Roman"/>
          <w:b/>
          <w:i w:val="false"/>
          <w:color w:val="000000"/>
        </w:rPr>
        <w:t xml:space="preserve"> Мемлекеттік-жекешелік әріптестікті дамыту басқармасының бас сарапшысы </w:t>
      </w:r>
      <w:r>
        <w:br/>
      </w:r>
      <w:r>
        <w:rPr>
          <w:rFonts w:ascii="Times New Roman"/>
          <w:b/>
          <w:i w:val="false"/>
          <w:color w:val="000000"/>
        </w:rPr>
        <w:t>(екі бірлік), С-4 санаты, 07-01-02, 07-01-03</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12044"/>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6"/>
          <w:p>
            <w:pPr>
              <w:spacing w:after="20"/>
              <w:ind w:left="20"/>
              <w:jc w:val="both"/>
            </w:pPr>
            <w:r>
              <w:rPr>
                <w:rFonts w:ascii="Times New Roman"/>
                <w:b w:val="false"/>
                <w:i w:val="false"/>
                <w:color w:val="000000"/>
                <w:sz w:val="20"/>
              </w:rPr>
              <w:t>
Өлшемшарттар</w:t>
            </w:r>
          </w:p>
          <w:bookmarkEnd w:id="246"/>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Білімі</w:t>
            </w:r>
          </w:p>
          <w:bookmarkEnd w:id="247"/>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мемлекеттік және жергілікті басқару, жобаларды басқару) немесе техникалық ғылымдар және технологиялар (құрылыс, құрылыс материалдарын, бұйымдар мен конструкцияларды жасау).</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xml:space="preserve">
Кәсіби құзыреттілігі </w:t>
            </w:r>
          </w:p>
          <w:bookmarkEnd w:id="248"/>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Практикалық тәжірибесі</w:t>
            </w:r>
          </w:p>
          <w:bookmarkEnd w:id="249"/>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xml:space="preserve">
Функционалдық міндеттері </w:t>
            </w:r>
          </w:p>
          <w:bookmarkEnd w:id="250"/>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жобалардың әлеуетті тізбесін қалыптастыру, талдау жүргізу, қажетті жобаның қажеттілігін және мақсатына сай белгілеуінін ескере отырып іске асырылатын мемелекеттік-жекешелік әріптестік негізінде мумкіншлікпен келісуді бағалау, мемлекеттік-жекешелік әріптестік саласында халықаралық тәжірибені зерттеу және талдау, жергілікті маңызы бар объектілердін сенімгерлікке басқаруға іске асырылатынын мониторинг жүргізу, мемлекеттік-жекешелік әріптестік жобалардын құжаттаманы дайындауды іске асыру және Қазақстан Республикасы заңнамасымен көзделген мемлекеттік жоспарлау бойынша үәкілетті органымен және бюджетті атқару бойынша үәкілетті органымен жағдайда, мемлекеттік-жекешелікті дамыту мәселелері бойынша нормативтік құқықтық актілерін жетілдіру бойынша ұсыныстарды дайындау,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Халықаралық қаржы ұйымдарымен мемлекеттік-жекешелік мәселелер бойынша өзара іс-қимыл жасау.</w:t>
            </w:r>
          </w:p>
        </w:tc>
      </w:tr>
    </w:tbl>
    <w:bookmarkStart w:name="z268" w:id="251"/>
    <w:p>
      <w:pPr>
        <w:spacing w:after="0"/>
        <w:ind w:left="0"/>
        <w:jc w:val="left"/>
      </w:pPr>
      <w:r>
        <w:rPr>
          <w:rFonts w:ascii="Times New Roman"/>
          <w:b/>
          <w:i w:val="false"/>
          <w:color w:val="000000"/>
        </w:rPr>
        <w:t xml:space="preserve"> Мемлекеттік-жекешелік әріптестікті дамыту басқармасының сарапшысы, С-5 санаты, 07-01-04</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1963"/>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Өлшемшарттар</w:t>
            </w:r>
          </w:p>
          <w:bookmarkEnd w:id="252"/>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3"/>
          <w:p>
            <w:pPr>
              <w:spacing w:after="20"/>
              <w:ind w:left="20"/>
              <w:jc w:val="both"/>
            </w:pPr>
            <w:r>
              <w:rPr>
                <w:rFonts w:ascii="Times New Roman"/>
                <w:b w:val="false"/>
                <w:i w:val="false"/>
                <w:color w:val="000000"/>
                <w:sz w:val="20"/>
              </w:rPr>
              <w:t>
Білімі</w:t>
            </w:r>
          </w:p>
          <w:bookmarkEnd w:id="253"/>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менеджмент, әлемдік экономика, мемлекеттік және жергілікті басқару, жобаларды басқару) немесе техникалық ғылымдар және технологиялар (құрылыс, құрылыс материалдарын, бұйымдар мен конструкцияларды жасау).</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xml:space="preserve">
Кәсіби құзыреттілігі </w:t>
            </w:r>
          </w:p>
          <w:bookmarkEnd w:id="254"/>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Практикалық тәжірибесі</w:t>
            </w:r>
          </w:p>
          <w:bookmarkEnd w:id="255"/>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xml:space="preserve">
Функционалдық міндеттері </w:t>
            </w:r>
          </w:p>
          <w:bookmarkEnd w:id="256"/>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және Министрліктің әлеуетті концессионерлерімен кездесуді ұйымдастыру, сенімгерлікпен басқаруға беру бойынша объектілердің тізбесін қалыптастыру, жекешелендіру мәселелері бойынша барлық қажетті іс-шараларды орындау, Басқарма құзыретіне жататын мәселелер бойынша конференциялар, семинарлар, кеңестер, дөңгелек үстелдер және өзге де іс-шараларды ұйымдастыру мен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нормативтік құқықтық актілердің жобаларын дайындау, заңды және жеке тұлғалардың өтініштерін қарау. Халықаралық қаржы ұйымдарымен мемлекеттік-жекешелік мәселелер бойынша өзара іс-қимыл жасау.</w:t>
            </w:r>
          </w:p>
        </w:tc>
      </w:tr>
    </w:tbl>
    <w:bookmarkStart w:name="z274" w:id="257"/>
    <w:p>
      <w:pPr>
        <w:spacing w:after="0"/>
        <w:ind w:left="0"/>
        <w:jc w:val="left"/>
      </w:pPr>
      <w:r>
        <w:rPr>
          <w:rFonts w:ascii="Times New Roman"/>
          <w:b/>
          <w:i w:val="false"/>
          <w:color w:val="000000"/>
        </w:rPr>
        <w:t xml:space="preserve"> Инфрақұрылымды дамыту басқармасы - 07-02</w:t>
      </w:r>
      <w:r>
        <w:br/>
      </w:r>
      <w:r>
        <w:rPr>
          <w:rFonts w:ascii="Times New Roman"/>
          <w:b/>
          <w:i w:val="false"/>
          <w:color w:val="000000"/>
        </w:rPr>
        <w:t>Инфрақұрылымды дамыту басқармасының басшысы, С-3 санаты, 07-02-01</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887"/>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Өлшемшарттар</w:t>
            </w:r>
          </w:p>
          <w:bookmarkEnd w:id="258"/>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Білімі</w:t>
            </w:r>
          </w:p>
          <w:bookmarkEnd w:id="259"/>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менеджмент) немесе техникалық ғылымдар және технологиялар (құрылыс, құрылыс материалдарын, бұйымдар мен конструкцияларды жасау) мамандықтары бойынша жоғарғы білім.</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xml:space="preserve">
Кәсіби құзыреттілігі </w:t>
            </w:r>
          </w:p>
          <w:bookmarkEnd w:id="260"/>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Практикалық тәжірибесі</w:t>
            </w:r>
          </w:p>
          <w:bookmarkEnd w:id="261"/>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2"/>
          <w:p>
            <w:pPr>
              <w:spacing w:after="20"/>
              <w:ind w:left="20"/>
              <w:jc w:val="both"/>
            </w:pPr>
            <w:r>
              <w:rPr>
                <w:rFonts w:ascii="Times New Roman"/>
                <w:b w:val="false"/>
                <w:i w:val="false"/>
                <w:color w:val="000000"/>
                <w:sz w:val="20"/>
              </w:rPr>
              <w:t>
Фунционалдық міндеттері</w:t>
            </w:r>
          </w:p>
          <w:bookmarkEnd w:id="262"/>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қызметіне жалпы басшылық және оны қамтамасыз ету, даму жобаларын (құрылысқа, реконструкциялауға және сейсмикалық күшейтуге) іске асыру мәселелері бойынша нормативтік құқықтық актілердің және стратегиялық құжаттардың жобаларын әзірлеуге қатысу, құрылысқа, реконструкциялауға және сейсмикалық күшейтуге бағытталған даму республикалық бюджеттік бағдарламалар бойынша республикалық бюджетті қалыптастыру және орындау, сондай-ақ оларды іске асыру және мониторингтеу, соның ішінде алдағы қаржы жылына міндеттемелер мен төлемдер бойынша жиынтық қаржыландыру жоспарын қалыптастыру. </w:t>
            </w:r>
          </w:p>
        </w:tc>
      </w:tr>
    </w:tbl>
    <w:bookmarkStart w:name="z280" w:id="263"/>
    <w:p>
      <w:pPr>
        <w:spacing w:after="0"/>
        <w:ind w:left="0"/>
        <w:jc w:val="left"/>
      </w:pPr>
      <w:r>
        <w:rPr>
          <w:rFonts w:ascii="Times New Roman"/>
          <w:b/>
          <w:i w:val="false"/>
          <w:color w:val="000000"/>
        </w:rPr>
        <w:t xml:space="preserve"> Инфрақұрылымды дамыту басқармасының бас сарапшысы</w:t>
      </w:r>
      <w:r>
        <w:br/>
      </w:r>
      <w:r>
        <w:rPr>
          <w:rFonts w:ascii="Times New Roman"/>
          <w:b/>
          <w:i w:val="false"/>
          <w:color w:val="000000"/>
        </w:rPr>
        <w:t>(екі бірлік), С-4 санаты, 07-02-02, 07-02-03</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11988"/>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4"/>
          <w:p>
            <w:pPr>
              <w:spacing w:after="20"/>
              <w:ind w:left="20"/>
              <w:jc w:val="both"/>
            </w:pPr>
            <w:r>
              <w:rPr>
                <w:rFonts w:ascii="Times New Roman"/>
                <w:b w:val="false"/>
                <w:i w:val="false"/>
                <w:color w:val="000000"/>
                <w:sz w:val="20"/>
              </w:rPr>
              <w:t>
Өлшемшарттар</w:t>
            </w:r>
          </w:p>
          <w:bookmarkEnd w:id="264"/>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5"/>
          <w:p>
            <w:pPr>
              <w:spacing w:after="20"/>
              <w:ind w:left="20"/>
              <w:jc w:val="both"/>
            </w:pPr>
            <w:r>
              <w:rPr>
                <w:rFonts w:ascii="Times New Roman"/>
                <w:b w:val="false"/>
                <w:i w:val="false"/>
                <w:color w:val="000000"/>
                <w:sz w:val="20"/>
              </w:rPr>
              <w:t>
Білімі</w:t>
            </w:r>
          </w:p>
          <w:bookmarkEnd w:id="265"/>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техникалық ғылымдар және технологиялар (құрылыс, құрылыс материалдарын, бұйымдар мен конструкцияларды жасау) мамандықтары бойынша жоғарғы білім.</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6"/>
          <w:p>
            <w:pPr>
              <w:spacing w:after="20"/>
              <w:ind w:left="20"/>
              <w:jc w:val="both"/>
            </w:pPr>
            <w:r>
              <w:rPr>
                <w:rFonts w:ascii="Times New Roman"/>
                <w:b w:val="false"/>
                <w:i w:val="false"/>
                <w:color w:val="000000"/>
                <w:sz w:val="20"/>
              </w:rPr>
              <w:t xml:space="preserve">
Кәсіби құзыреттілігі </w:t>
            </w:r>
          </w:p>
          <w:bookmarkEnd w:id="266"/>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7"/>
          <w:p>
            <w:pPr>
              <w:spacing w:after="20"/>
              <w:ind w:left="20"/>
              <w:jc w:val="both"/>
            </w:pPr>
            <w:r>
              <w:rPr>
                <w:rFonts w:ascii="Times New Roman"/>
                <w:b w:val="false"/>
                <w:i w:val="false"/>
                <w:color w:val="000000"/>
                <w:sz w:val="20"/>
              </w:rPr>
              <w:t>
Практикалық тәжірибесі</w:t>
            </w:r>
          </w:p>
          <w:bookmarkEnd w:id="267"/>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8"/>
          <w:p>
            <w:pPr>
              <w:spacing w:after="20"/>
              <w:ind w:left="20"/>
              <w:jc w:val="both"/>
            </w:pPr>
            <w:r>
              <w:rPr>
                <w:rFonts w:ascii="Times New Roman"/>
                <w:b w:val="false"/>
                <w:i w:val="false"/>
                <w:color w:val="000000"/>
                <w:sz w:val="20"/>
              </w:rPr>
              <w:t>
Фунционалдық міндеттері</w:t>
            </w:r>
          </w:p>
          <w:bookmarkEnd w:id="268"/>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денсаулық сақтау объектілерінің құрылысына, реконструциясына, сейсмокүшейтуге және оларды мониторингтеуге бағытталған даму республикалық бюджеттік бағдарламалары бойынша республикалық бюджетті қалыптастыру және орындау бойынша жұмыстарды қамтамасыз ету, даму жобаларын (құрылысқа, реконструкциялауға және сейсмикалық күшейтуге) іске асыру мәселелері бойынша нормативтік құқықтық актілердің және стратегиялық құжаттардың жетілдіру бойынша ұсыныстар әзірлеуін қамтамасыз ету, денсаулық сақтау объектілерінің құрылысына (республикалық маңызы бар) салалық қорытынды Министрліктің құрылымдық бөлімшелерімен келісуді және беруді қамтамасыз ету; республикалық маңызы бар денсаулық сақтау объектілері құрылысының инвестициялық ұсынысын, техникалық-экономикалық және қаржылық-экономикалық негіздемесін жоспарлау және дайындау. </w:t>
            </w:r>
          </w:p>
        </w:tc>
      </w:tr>
    </w:tbl>
    <w:bookmarkStart w:name="z286" w:id="269"/>
    <w:p>
      <w:pPr>
        <w:spacing w:after="0"/>
        <w:ind w:left="0"/>
        <w:jc w:val="left"/>
      </w:pPr>
      <w:r>
        <w:rPr>
          <w:rFonts w:ascii="Times New Roman"/>
          <w:b/>
          <w:i w:val="false"/>
          <w:color w:val="000000"/>
        </w:rPr>
        <w:t xml:space="preserve"> "Денсаулық сақтауды цифрландыру департаменті-08</w:t>
      </w:r>
      <w:r>
        <w:br/>
      </w:r>
      <w:r>
        <w:rPr>
          <w:rFonts w:ascii="Times New Roman"/>
          <w:b/>
          <w:i w:val="false"/>
          <w:color w:val="000000"/>
        </w:rPr>
        <w:t>Денсаулық сақтауды цифрландыру департаментінің директоры, С-1 санаты, 08-1</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1205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немесе әскери іс және қауіпсіздік (ақпараттар қауіпсіздігі жүйелері) мамандықтары бойынша жоғары білімі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құрамына кіретін басқармалардың жұмысына жалпы басшылық ету, үйлестіру және жоспарлау. Министрліктің ведомстволарын және ведомстволық бағыныстағы ұйымдарын үйлестіру. Мемлекеттік және басқа да заңмен қорғалатын құпия болып табылатын мәліметтерді құзыреті шегінде қорғауды қамтамасыз ету. Министрліктің басқа да құрылымдық бөлімшелерімен өзара байланысты жүзеге асыру. Денсаулық сақтау бюджетін қалыптастыруға және ақпараттандыру мен цифрландыру мәселелері бойынша денсаулық сақтауды мемлекеттік басқарудың жергілікті органдарының қызметін үйлестіруге қатысу. Денсаулық сақтаудағы ақпараттық жүйелерді құрудың, енгізу мен пайдаланудың тиімділігі индикаторларын әзірлеуге және мониторингтеуге қатысу. Құрылымдық бөлімшелердің мемлекеттік қызмет көрсету сапасына ішкі бақылау жүргізу жөніндегі жұмысын үйлестіру. Денсаулық сақтау саласындағы мемлекеттік көрсетілетін қызметті оңтайландыру және автоматтандыру бойынша құрылымдық бөлімшелердің жұмысын үйлестіру, ақпарат жинақтауды, мемлекеттік көрсетілетін қызметті көрсетудің сапасын бағалау және бақылау бойынша уәкілетті органға ұсынуды қамтамасыз ету</w:t>
            </w:r>
          </w:p>
        </w:tc>
      </w:tr>
    </w:tbl>
    <w:bookmarkStart w:name="z287" w:id="270"/>
    <w:p>
      <w:pPr>
        <w:spacing w:after="0"/>
        <w:ind w:left="0"/>
        <w:jc w:val="left"/>
      </w:pPr>
      <w:r>
        <w:rPr>
          <w:rFonts w:ascii="Times New Roman"/>
          <w:b/>
          <w:i w:val="false"/>
          <w:color w:val="000000"/>
        </w:rPr>
        <w:t xml:space="preserve"> Денсаулық сақтауды цифрландыру департаменті директорының орынбасары, С-2 санаты, 08-2</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модельдеу, есептеу техникасы және бағдарламалық қамтамасыз ету) немесе әскери іс және қауіпсіздік (ақпараттар қауіпсіздігі жүйелері) мамандықтары бойынша жоғары білімі</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шеңберінде Министрліктің басқа да құрылымдық бөлімшелерімен және мемлекеттік органдармен өзара іс-қимылды үйлестіру, Департаменттің құрамына кіретін басқармалардың жұмысына, үйлестіру және жоспарлау. Министрліктің ведомстволары мен ведомстволық бағыныстағы ұйымдарын үйлестіру, мемлекеттік және басқа да заңмен қорғалатын құпия болып табылатын мәліметтерді құзыреті шегінде қамтамасыз ету, Министрліктің басқа да құрылымдық бөлімшелерімен өзара байланысты жүзеге асыру, денсаулық сақтау бюджетін қалыптастыруға және ақпараттандыру мен цифрландыру мәселелері бойынша денсаулық сақтауды мемлекеттік басқарудың жергілікті органдарының қызметін үйлестіруге қатысу, денсаулық сақтаудағы ақпараттық жүйелерді құру, енгізу мен пайдалану тиімділігінің индикаторларын әзірлеуге және мониторингтеуге қатысу, денсаулық сақтау саласында мемлекеттік көрсетілетін қызметтерді автоматтандыру бойынша жұмыстарды үйлестіру. Құрылымдық бөлімшелердің мемлекеттік қызмет көрсету сапасына ішкі бақылау жүргізу жөніндегі жұмысын үйлестіру. Денсаулық сақтау саласындағы мемлекеттік көрсетілетін қызметті оңтайландыру және автоматтандыру бойынша құрылымдық бөлімшелердің жұмысын үйлестіру, ақпарат жинақтауды және мемлекеттік қызметті көрсету сапасын бағалау және бақылау бойынша уәкілетті органға ақпаратты ұсынуды қамтамасыз ету</w:t>
            </w:r>
          </w:p>
        </w:tc>
      </w:tr>
    </w:tbl>
    <w:bookmarkStart w:name="z298" w:id="271"/>
    <w:p>
      <w:pPr>
        <w:spacing w:after="0"/>
        <w:ind w:left="0"/>
        <w:jc w:val="left"/>
      </w:pPr>
      <w:r>
        <w:rPr>
          <w:rFonts w:ascii="Times New Roman"/>
          <w:b/>
          <w:i w:val="false"/>
          <w:color w:val="000000"/>
        </w:rPr>
        <w:t xml:space="preserve"> Ақпараттық технологиялар басқармасы - 08-01</w:t>
      </w:r>
      <w:r>
        <w:br/>
      </w:r>
      <w:r>
        <w:rPr>
          <w:rFonts w:ascii="Times New Roman"/>
          <w:b/>
          <w:i w:val="false"/>
          <w:color w:val="000000"/>
        </w:rPr>
        <w:t>Ақпараттық технологиялар басқармасының басшысы, С-3 санаты, 08-01-01</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1937"/>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Өлшемшарттар</w:t>
            </w:r>
          </w:p>
          <w:bookmarkEnd w:id="272"/>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3"/>
          <w:p>
            <w:pPr>
              <w:spacing w:after="20"/>
              <w:ind w:left="20"/>
              <w:jc w:val="both"/>
            </w:pPr>
            <w:r>
              <w:rPr>
                <w:rFonts w:ascii="Times New Roman"/>
                <w:b w:val="false"/>
                <w:i w:val="false"/>
                <w:color w:val="000000"/>
                <w:sz w:val="20"/>
              </w:rPr>
              <w:t>
Білімі</w:t>
            </w:r>
          </w:p>
          <w:bookmarkEnd w:id="273"/>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мемлекеттік және жергілікті басқару) мамандықтары бойынша жоғары білім</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4"/>
          <w:p>
            <w:pPr>
              <w:spacing w:after="20"/>
              <w:ind w:left="20"/>
              <w:jc w:val="both"/>
            </w:pPr>
            <w:r>
              <w:rPr>
                <w:rFonts w:ascii="Times New Roman"/>
                <w:b w:val="false"/>
                <w:i w:val="false"/>
                <w:color w:val="000000"/>
                <w:sz w:val="20"/>
              </w:rPr>
              <w:t xml:space="preserve">
Кәсіби құзыреттілігі </w:t>
            </w:r>
          </w:p>
          <w:bookmarkEnd w:id="274"/>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Практикалық тәжірибесі</w:t>
            </w:r>
          </w:p>
          <w:bookmarkEnd w:id="275"/>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6"/>
          <w:p>
            <w:pPr>
              <w:spacing w:after="20"/>
              <w:ind w:left="20"/>
              <w:jc w:val="both"/>
            </w:pPr>
            <w:r>
              <w:rPr>
                <w:rFonts w:ascii="Times New Roman"/>
                <w:b w:val="false"/>
                <w:i w:val="false"/>
                <w:color w:val="000000"/>
                <w:sz w:val="20"/>
              </w:rPr>
              <w:t xml:space="preserve">
Функционалдық міндеттері </w:t>
            </w:r>
          </w:p>
          <w:bookmarkEnd w:id="276"/>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басқармасының жұмысына жалпы басшылық жасау, үйлестіру және жоспарлау. Денсаулық сақтауды ақпараттандыру саласындағы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іске асыру мәселелері бойынша қызметін үйлестіреді; денсаулық сақтауды ақпараттандыру шеңберінде ведомствоаралық өзара іс-қимыл жөніндегі қызметке қатысады;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жұмыстарға қатысады.</w:t>
            </w:r>
          </w:p>
        </w:tc>
      </w:tr>
    </w:tbl>
    <w:bookmarkStart w:name="z304" w:id="277"/>
    <w:p>
      <w:pPr>
        <w:spacing w:after="0"/>
        <w:ind w:left="0"/>
        <w:jc w:val="left"/>
      </w:pPr>
      <w:r>
        <w:rPr>
          <w:rFonts w:ascii="Times New Roman"/>
          <w:b/>
          <w:i w:val="false"/>
          <w:color w:val="000000"/>
        </w:rPr>
        <w:t xml:space="preserve"> Ақпараттық технологиялар басқармасының бас сарапшысы (екі бірлік),</w:t>
      </w:r>
      <w:r>
        <w:br/>
      </w:r>
      <w:r>
        <w:rPr>
          <w:rFonts w:ascii="Times New Roman"/>
          <w:b/>
          <w:i w:val="false"/>
          <w:color w:val="000000"/>
        </w:rPr>
        <w:t xml:space="preserve">С-4 санаты, 08-01-02, 08-01-03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75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8"/>
          <w:p>
            <w:pPr>
              <w:spacing w:after="20"/>
              <w:ind w:left="20"/>
              <w:jc w:val="both"/>
            </w:pPr>
            <w:r>
              <w:rPr>
                <w:rFonts w:ascii="Times New Roman"/>
                <w:b w:val="false"/>
                <w:i w:val="false"/>
                <w:color w:val="000000"/>
                <w:sz w:val="20"/>
              </w:rPr>
              <w:t>
Өлшемшарттар</w:t>
            </w:r>
          </w:p>
          <w:bookmarkEnd w:id="278"/>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Білімі</w:t>
            </w:r>
          </w:p>
          <w:bookmarkEnd w:id="279"/>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мемлекеттік және жергілікті басқару) мамандықтары бойынша жоғары білім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xml:space="preserve">
Кәсіби құзыреттілігі </w:t>
            </w:r>
          </w:p>
          <w:bookmarkEnd w:id="280"/>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1"/>
          <w:p>
            <w:pPr>
              <w:spacing w:after="20"/>
              <w:ind w:left="20"/>
              <w:jc w:val="both"/>
            </w:pPr>
            <w:r>
              <w:rPr>
                <w:rFonts w:ascii="Times New Roman"/>
                <w:b w:val="false"/>
                <w:i w:val="false"/>
                <w:color w:val="000000"/>
                <w:sz w:val="20"/>
              </w:rPr>
              <w:t>
Практикалық тәжірибесі</w:t>
            </w:r>
          </w:p>
          <w:bookmarkEnd w:id="281"/>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2"/>
          <w:p>
            <w:pPr>
              <w:spacing w:after="20"/>
              <w:ind w:left="20"/>
              <w:jc w:val="both"/>
            </w:pPr>
            <w:r>
              <w:rPr>
                <w:rFonts w:ascii="Times New Roman"/>
                <w:b w:val="false"/>
                <w:i w:val="false"/>
                <w:color w:val="000000"/>
                <w:sz w:val="20"/>
              </w:rPr>
              <w:t xml:space="preserve">
Функционалдық міндеттері </w:t>
            </w:r>
          </w:p>
          <w:bookmarkEnd w:id="282"/>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қызметін үйлестіреді.</w:t>
            </w:r>
          </w:p>
        </w:tc>
      </w:tr>
    </w:tbl>
    <w:bookmarkStart w:name="z310" w:id="283"/>
    <w:p>
      <w:pPr>
        <w:spacing w:after="0"/>
        <w:ind w:left="0"/>
        <w:jc w:val="left"/>
      </w:pPr>
      <w:r>
        <w:rPr>
          <w:rFonts w:ascii="Times New Roman"/>
          <w:b/>
          <w:i w:val="false"/>
          <w:color w:val="000000"/>
        </w:rPr>
        <w:t xml:space="preserve"> Ақпараттандыру саясаты басқармасы – 08-02</w:t>
      </w:r>
      <w:r>
        <w:br/>
      </w:r>
      <w:r>
        <w:rPr>
          <w:rFonts w:ascii="Times New Roman"/>
          <w:b/>
          <w:i w:val="false"/>
          <w:color w:val="000000"/>
        </w:rPr>
        <w:t>Ақпараттандыру саясаты басқармасының басшысы, С-3 санаты, 08-02-01</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2029"/>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4"/>
          <w:p>
            <w:pPr>
              <w:spacing w:after="20"/>
              <w:ind w:left="20"/>
              <w:jc w:val="both"/>
            </w:pPr>
            <w:r>
              <w:rPr>
                <w:rFonts w:ascii="Times New Roman"/>
                <w:b w:val="false"/>
                <w:i w:val="false"/>
                <w:color w:val="000000"/>
                <w:sz w:val="20"/>
              </w:rPr>
              <w:t>
Өлшемшарттар</w:t>
            </w:r>
          </w:p>
          <w:bookmarkEnd w:id="284"/>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5"/>
          <w:p>
            <w:pPr>
              <w:spacing w:after="20"/>
              <w:ind w:left="20"/>
              <w:jc w:val="both"/>
            </w:pPr>
            <w:r>
              <w:rPr>
                <w:rFonts w:ascii="Times New Roman"/>
                <w:b w:val="false"/>
                <w:i w:val="false"/>
                <w:color w:val="000000"/>
                <w:sz w:val="20"/>
              </w:rPr>
              <w:t>
Білімі</w:t>
            </w:r>
          </w:p>
          <w:bookmarkEnd w:id="285"/>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білім (математика) немесе әлеуметтік ғылымдар, экономика және бизнес (экономика, мемлекеттік және жергілікті басқару) мамандықтары бойынша жоғары білім</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6"/>
          <w:p>
            <w:pPr>
              <w:spacing w:after="20"/>
              <w:ind w:left="20"/>
              <w:jc w:val="both"/>
            </w:pPr>
            <w:r>
              <w:rPr>
                <w:rFonts w:ascii="Times New Roman"/>
                <w:b w:val="false"/>
                <w:i w:val="false"/>
                <w:color w:val="000000"/>
                <w:sz w:val="20"/>
              </w:rPr>
              <w:t xml:space="preserve">
Кәсіби құзыреттілігі </w:t>
            </w:r>
          </w:p>
          <w:bookmarkEnd w:id="286"/>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7"/>
          <w:p>
            <w:pPr>
              <w:spacing w:after="20"/>
              <w:ind w:left="20"/>
              <w:jc w:val="both"/>
            </w:pPr>
            <w:r>
              <w:rPr>
                <w:rFonts w:ascii="Times New Roman"/>
                <w:b w:val="false"/>
                <w:i w:val="false"/>
                <w:color w:val="000000"/>
                <w:sz w:val="20"/>
              </w:rPr>
              <w:t>
Практикалық тәжірибесі</w:t>
            </w:r>
          </w:p>
          <w:bookmarkEnd w:id="287"/>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8"/>
          <w:p>
            <w:pPr>
              <w:spacing w:after="20"/>
              <w:ind w:left="20"/>
              <w:jc w:val="both"/>
            </w:pPr>
            <w:r>
              <w:rPr>
                <w:rFonts w:ascii="Times New Roman"/>
                <w:b w:val="false"/>
                <w:i w:val="false"/>
                <w:color w:val="000000"/>
                <w:sz w:val="20"/>
              </w:rPr>
              <w:t xml:space="preserve">
Функционалдық міндеттері </w:t>
            </w:r>
          </w:p>
          <w:bookmarkEnd w:id="288"/>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бақылауды, ұйымдастыруды және талдауды, басқармадағы өзара алмасушылықты қамтамасыз етеді, басқарма құзыретіне кіретін денсаулық сақтау мәселелері бойынша мемлекеттік бағдарламаларды, тұжырымдамаларды, стратегияларды, стратегиялық және операциялық даму жоспарларын әзірлейді және әзірлеу жөніндегі жұмысты үйлестіреді; басқарма құзыретіне кіретін денсаулық сақтау мәселелері бойынша салада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қызметіне қатысады; халықаралық стандарттармен үйлестірілген үйлесімді ұлттық телемедицина жүйелерін пайдалануға және жұмыс істеуіне арналған стандарттарды әзірлеуге және енгізуге қатысады.</w:t>
            </w:r>
          </w:p>
        </w:tc>
      </w:tr>
    </w:tbl>
    <w:bookmarkStart w:name="z316" w:id="289"/>
    <w:p>
      <w:pPr>
        <w:spacing w:after="0"/>
        <w:ind w:left="0"/>
        <w:jc w:val="left"/>
      </w:pPr>
      <w:r>
        <w:rPr>
          <w:rFonts w:ascii="Times New Roman"/>
          <w:b/>
          <w:i w:val="false"/>
          <w:color w:val="000000"/>
        </w:rPr>
        <w:t xml:space="preserve"> Ақпараттандыру саясаты басқармасының бас сарапшысы (үш бірлік),</w:t>
      </w:r>
      <w:r>
        <w:br/>
      </w:r>
      <w:r>
        <w:rPr>
          <w:rFonts w:ascii="Times New Roman"/>
          <w:b/>
          <w:i w:val="false"/>
          <w:color w:val="000000"/>
        </w:rPr>
        <w:t xml:space="preserve"> С-4 санаты, 08-02-02, 08-02-03, 08-02-04</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2024"/>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0"/>
          <w:p>
            <w:pPr>
              <w:spacing w:after="20"/>
              <w:ind w:left="20"/>
              <w:jc w:val="both"/>
            </w:pPr>
            <w:r>
              <w:rPr>
                <w:rFonts w:ascii="Times New Roman"/>
                <w:b w:val="false"/>
                <w:i w:val="false"/>
                <w:color w:val="000000"/>
                <w:sz w:val="20"/>
              </w:rPr>
              <w:t>
Өлшемшарттар</w:t>
            </w:r>
          </w:p>
          <w:bookmarkEnd w:id="290"/>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1"/>
          <w:p>
            <w:pPr>
              <w:spacing w:after="20"/>
              <w:ind w:left="20"/>
              <w:jc w:val="both"/>
            </w:pPr>
            <w:r>
              <w:rPr>
                <w:rFonts w:ascii="Times New Roman"/>
                <w:b w:val="false"/>
                <w:i w:val="false"/>
                <w:color w:val="000000"/>
                <w:sz w:val="20"/>
              </w:rPr>
              <w:t>
Білімі</w:t>
            </w:r>
          </w:p>
          <w:bookmarkEnd w:id="291"/>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білім (математика) немесе әлеуметтік ғылымдар, экономика және бизнес (экономика, мемлекеттік және жергілікті басқару) мамандықтары бойынша жоғары білім</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2"/>
          <w:p>
            <w:pPr>
              <w:spacing w:after="20"/>
              <w:ind w:left="20"/>
              <w:jc w:val="both"/>
            </w:pPr>
            <w:r>
              <w:rPr>
                <w:rFonts w:ascii="Times New Roman"/>
                <w:b w:val="false"/>
                <w:i w:val="false"/>
                <w:color w:val="000000"/>
                <w:sz w:val="20"/>
              </w:rPr>
              <w:t xml:space="preserve">
Кәсіби құзыреттілігі </w:t>
            </w:r>
          </w:p>
          <w:bookmarkEnd w:id="292"/>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3"/>
          <w:p>
            <w:pPr>
              <w:spacing w:after="20"/>
              <w:ind w:left="20"/>
              <w:jc w:val="both"/>
            </w:pPr>
            <w:r>
              <w:rPr>
                <w:rFonts w:ascii="Times New Roman"/>
                <w:b w:val="false"/>
                <w:i w:val="false"/>
                <w:color w:val="000000"/>
                <w:sz w:val="20"/>
              </w:rPr>
              <w:t>
Практикалық тәжірибесі</w:t>
            </w:r>
          </w:p>
          <w:bookmarkEnd w:id="293"/>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4"/>
          <w:p>
            <w:pPr>
              <w:spacing w:after="20"/>
              <w:ind w:left="20"/>
              <w:jc w:val="both"/>
            </w:pPr>
            <w:r>
              <w:rPr>
                <w:rFonts w:ascii="Times New Roman"/>
                <w:b w:val="false"/>
                <w:i w:val="false"/>
                <w:color w:val="000000"/>
                <w:sz w:val="20"/>
              </w:rPr>
              <w:t xml:space="preserve">
Функционалдық міндеттері </w:t>
            </w:r>
          </w:p>
          <w:bookmarkEnd w:id="294"/>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қатысады; басқарма құзыретіне кіретін денсаулық сақтау мәселелері бойынша бірлескен халықаралық жобаларды әзірлеуге және үйлестіруге қатысады; басқарма құзыретіне кіретін денсаулық сақтау мәселелері бойынша салада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қызметіне қатысады; халықаралық стандарттармен үйлестірілген үйлесімді ұлттық телемедицина жүйелерін (ҰТМЖ) пайдалануға және жұмыс істеуіне арналған стандарттарды әзірлеуге және енгізуге қатысады. Министрліктің ресми сайтын сапалы жүргізуге және толтыруды мониторингтеу.</w:t>
            </w:r>
          </w:p>
        </w:tc>
      </w:tr>
    </w:tbl>
    <w:bookmarkStart w:name="z964" w:id="295"/>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басқармасының басшысы, С-3 санаты, 08-03-01</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1955"/>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экономика және бизнес (экономика, мемлекеттік және жергілікті басқару) мамандықтары бойынша жоғары білім</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талдау мен ұйымдастыруды жүзеге асыру, құзыреті шегінде мемлекеттік қызметтерді автоматтандыру және оңтайландыру бойынша мемлекеттік саясатты іске асыруды қамтамасыз ету; мемлекеттік қызметтерді көрсетудің электрондық нысанын көздейтін мемлекеттік көрсетілетін қызметтер стандарттарының жобасын келісуді жүзеге асыру; Құрылымдық бөлімшелердің мемлекеттік көрсетілетін қызмет сапасына ішкі бақылау жүргізу бойынша жұмысын үйлестіру. Құрылымдық бөлімшелердің мемлекеттік көрсетілетін қызметті оңтайландыру және автоматтандыру бойынша жұмысын үйлестіру, ақпаратты жинақтауды және мемлекеттік қызметтерді көрсету сапасын бағалау және бақылау жөніндегі уәкілетті органға ұсынуды қамтамасыз ету</w:t>
            </w:r>
          </w:p>
        </w:tc>
      </w:tr>
    </w:tbl>
    <w:bookmarkStart w:name="z965" w:id="296"/>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басқармасының бас сарапшысы (бір бірлік), С-4 санаты, 08-03-02</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1897"/>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экономика және бизнес (экономика, мемлекеттік және жергілікті басқару) мамандықтары бойынша жоғары білімі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мемлекеттік қызметтерді көрсету саласындағы мемлекеттік саясатты іске асыруды қамтамасыз ету, мемлекеттік қызметтерді көрсетудің электрондық нысанын көздейтін мемлекеттік көрсетілетін қызметтер стандарттарының жобаларын келісуді жүзеге асыру, электрондық нысанда көрсетілетін мемлекеттік қызмет стандарттарын жетілдіру бойынша ұсыныстарды әзірлеу, мемлекеттік қызметтерді оңтайландыру және автоматтандыру бойынша ұсыныстарды әзірлеу. Құрылымдық бөлімшелердің мемлекеттік көрсетілетін қызметті оңтайландыру және автоматтандыру бойынша жұмысын үйлестіру, ақпаратты жинақтауды және мемлекеттік қызметтерді көрсету сапасын бағалау және бақылау жөніндегі уәкілетті органға ұсынуды қамтамасыз ету</w:t>
            </w:r>
          </w:p>
        </w:tc>
      </w:tr>
    </w:tbl>
    <w:bookmarkStart w:name="z322" w:id="297"/>
    <w:p>
      <w:pPr>
        <w:spacing w:after="0"/>
        <w:ind w:left="0"/>
        <w:jc w:val="left"/>
      </w:pPr>
      <w:r>
        <w:rPr>
          <w:rFonts w:ascii="Times New Roman"/>
          <w:b/>
          <w:i w:val="false"/>
          <w:color w:val="000000"/>
        </w:rPr>
        <w:t xml:space="preserve"> Жобалық басқару департаменті – 09</w:t>
      </w:r>
      <w:r>
        <w:br/>
      </w:r>
      <w:r>
        <w:rPr>
          <w:rFonts w:ascii="Times New Roman"/>
          <w:b/>
          <w:i w:val="false"/>
          <w:color w:val="000000"/>
        </w:rPr>
        <w:t>Жобалық басқару департаментінің директоры, С-1 санаты, 09-1</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1982"/>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8"/>
          <w:p>
            <w:pPr>
              <w:spacing w:after="20"/>
              <w:ind w:left="20"/>
              <w:jc w:val="both"/>
            </w:pPr>
            <w:r>
              <w:rPr>
                <w:rFonts w:ascii="Times New Roman"/>
                <w:b w:val="false"/>
                <w:i w:val="false"/>
                <w:color w:val="000000"/>
                <w:sz w:val="20"/>
              </w:rPr>
              <w:t>
Өлшемшарттар</w:t>
            </w:r>
          </w:p>
          <w:bookmarkEnd w:id="298"/>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9"/>
          <w:p>
            <w:pPr>
              <w:spacing w:after="20"/>
              <w:ind w:left="20"/>
              <w:jc w:val="both"/>
            </w:pPr>
            <w:r>
              <w:rPr>
                <w:rFonts w:ascii="Times New Roman"/>
                <w:b w:val="false"/>
                <w:i w:val="false"/>
                <w:color w:val="000000"/>
                <w:sz w:val="20"/>
              </w:rPr>
              <w:t>
Білімі</w:t>
            </w:r>
          </w:p>
          <w:bookmarkEnd w:id="299"/>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(жобаларды басқару, экономика, менеджмент, мемлекеттік және жергілікті басқару), құқық (құқықтану) мамандықтары бойынша жоғары білім, мүмкіндігінше қоғамдық денсаулық сақтау немесе экономика бойынша магистр дәрежесінің болуы.</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0"/>
          <w:p>
            <w:pPr>
              <w:spacing w:after="20"/>
              <w:ind w:left="20"/>
              <w:jc w:val="both"/>
            </w:pPr>
            <w:r>
              <w:rPr>
                <w:rFonts w:ascii="Times New Roman"/>
                <w:b w:val="false"/>
                <w:i w:val="false"/>
                <w:color w:val="000000"/>
                <w:sz w:val="20"/>
              </w:rPr>
              <w:t xml:space="preserve">
Кәсіби құзыреттілігі </w:t>
            </w:r>
          </w:p>
          <w:bookmarkEnd w:id="300"/>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Практикалық тәжірибесі</w:t>
            </w:r>
          </w:p>
          <w:bookmarkEnd w:id="301"/>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xml:space="preserve">
Функционалдық міндеттері </w:t>
            </w:r>
          </w:p>
          <w:bookmarkEnd w:id="302"/>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жалпы басқару, үйлестіру, жоспарлау. Міндетті әлеуметтік медициналық сақтандыру жүйесін енгізу және қалыптастыру мәселелері бойынша Министрліктің және саланың негізгі бағыттарын жүзеге асыру, денсаулықты сақтау жүйесін реформалауын жүзеге асыру, денсаулық сақтау жүйесіндегі менеджмент және корпоративтік басқаруды жетілдіру. Денсаулық сақтау саласының реформалауына, басқару және корпоративтік басқаруды жетілдіруіне бағытталған заң жобаларының және нормативтік құқықтық актілердің жобаларын әзірлеу. Жаңа денсаулық сақтау бағдарламаларын құру және қолданыстағыларын жетілдіру бойынша жобалардың әзірлеуіне қатысу. Денсаулық сақтау саласындағы жобаларды мониторинг жүргізу. Қызметтік құжаттарды, хаттарды және азаматтардың өтініштерін қарау, олардың іске асырылуын бақылау.</w:t>
            </w:r>
          </w:p>
        </w:tc>
      </w:tr>
    </w:tbl>
    <w:bookmarkStart w:name="z334" w:id="303"/>
    <w:p>
      <w:pPr>
        <w:spacing w:after="0"/>
        <w:ind w:left="0"/>
        <w:jc w:val="left"/>
      </w:pPr>
      <w:r>
        <w:rPr>
          <w:rFonts w:ascii="Times New Roman"/>
          <w:b/>
          <w:i w:val="false"/>
          <w:color w:val="000000"/>
        </w:rPr>
        <w:t xml:space="preserve"> Өңірлік даму басқармасы -09-01</w:t>
      </w:r>
      <w:r>
        <w:br/>
      </w:r>
      <w:r>
        <w:rPr>
          <w:rFonts w:ascii="Times New Roman"/>
          <w:b/>
          <w:i w:val="false"/>
          <w:color w:val="000000"/>
        </w:rPr>
        <w:t>Өңірлік даму басқармасының басшысы, С-3 санаты, 09-01-01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2167"/>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4"/>
          <w:p>
            <w:pPr>
              <w:spacing w:after="20"/>
              <w:ind w:left="20"/>
              <w:jc w:val="both"/>
            </w:pPr>
            <w:r>
              <w:rPr>
                <w:rFonts w:ascii="Times New Roman"/>
                <w:b w:val="false"/>
                <w:i w:val="false"/>
                <w:color w:val="000000"/>
                <w:sz w:val="20"/>
              </w:rPr>
              <w:t>
Өлшемшарттар</w:t>
            </w:r>
          </w:p>
          <w:bookmarkEnd w:id="304"/>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5"/>
          <w:p>
            <w:pPr>
              <w:spacing w:after="20"/>
              <w:ind w:left="20"/>
              <w:jc w:val="both"/>
            </w:pPr>
            <w:r>
              <w:rPr>
                <w:rFonts w:ascii="Times New Roman"/>
                <w:b w:val="false"/>
                <w:i w:val="false"/>
                <w:color w:val="000000"/>
                <w:sz w:val="20"/>
              </w:rPr>
              <w:t>
Білімі</w:t>
            </w:r>
          </w:p>
          <w:bookmarkEnd w:id="305"/>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(жобаларды басқару, экономика, менеджмент, мемлекеттік және жергілікті басқару), құқық (құқықтану) мамандықтары бойынша жоғары білім, мүмкіндігінше қоғамдық денсаулық сақтау немесе экономика бойынша магистр дәрежесінің болуы.</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6"/>
          <w:p>
            <w:pPr>
              <w:spacing w:after="20"/>
              <w:ind w:left="20"/>
              <w:jc w:val="both"/>
            </w:pPr>
            <w:r>
              <w:rPr>
                <w:rFonts w:ascii="Times New Roman"/>
                <w:b w:val="false"/>
                <w:i w:val="false"/>
                <w:color w:val="000000"/>
                <w:sz w:val="20"/>
              </w:rPr>
              <w:t xml:space="preserve">
Кәсіби құзыреттілігі </w:t>
            </w:r>
          </w:p>
          <w:bookmarkEnd w:id="306"/>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7"/>
          <w:p>
            <w:pPr>
              <w:spacing w:after="20"/>
              <w:ind w:left="20"/>
              <w:jc w:val="both"/>
            </w:pPr>
            <w:r>
              <w:rPr>
                <w:rFonts w:ascii="Times New Roman"/>
                <w:b w:val="false"/>
                <w:i w:val="false"/>
                <w:color w:val="000000"/>
                <w:sz w:val="20"/>
              </w:rPr>
              <w:t>
Практикалық тәжірибесі</w:t>
            </w:r>
          </w:p>
          <w:bookmarkEnd w:id="307"/>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8"/>
          <w:p>
            <w:pPr>
              <w:spacing w:after="20"/>
              <w:ind w:left="20"/>
              <w:jc w:val="both"/>
            </w:pPr>
            <w:r>
              <w:rPr>
                <w:rFonts w:ascii="Times New Roman"/>
                <w:b w:val="false"/>
                <w:i w:val="false"/>
                <w:color w:val="000000"/>
                <w:sz w:val="20"/>
              </w:rPr>
              <w:t xml:space="preserve">
Функционалдық міндеттері </w:t>
            </w:r>
          </w:p>
          <w:bookmarkEnd w:id="308"/>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 басқарма жұмысын басқару және жоспарлау; Басқарма құзыреті шегінде денсаулық сақтау саласындағы бағдарламалар, тұжырымдамалар, стратегиялар, меморандумдар және жоспарларды әзірлеу және келісуде қатысу; Денсаулық сақтау саласында нормативтік құқықтық актілерді әзірлеу және жетілдіруге қатысу; Президент Әкімшілігі, ҚР Үкіметі, Министрлік, Департамент басшыларының тапсырмаларын орындау; ҚР Денсаулық сақтау министрлігі мен Халықаралық Қайта құру және Даму банкінің "Әлеуметтік медициналық сақтандыру: қолжетімділік, сапасы, экономикалық тиімділігі және қаржылық қорғауды арттыру" бірлескен жобасын іске асыру мәселелері бойынша денсаулық сақтау жүйесін реформалауды іске асыру және дамыту бойынша Министрліктің жұмысын үйлестіруге қатысу; ҚР медициналық туризмін дамытуға бағытталған шараларға қатысу, шетелдік тәжірибені зерделеу; Денсаулық сақтауды дамыту мәселелері бойынша кеңестерде, ғылыми-практикалық конференцияларда, конгрестерде, симпозиумдарда, семинарларда және т.б. қатысу; Денсаулық сақтауды дамыту мәселелері бойынша өңірлік денсаулық сақтау органдары жұмысына мониторингі; Басқарма құзыретіне кіретін мәселелер бойынша жергілікті денсаулық сақтау органдарына әдістемелік және практикалық көмек көрсету; Басқарма құзыреті шегінде Министрліктің құрылымдық бөлімшелері мен өңірлік денсаулық сақтау басқармаларымен өзара іс қимылды жүзеге асыру; Құжаттар, хаттар және азаматтардың өтініштерін уақтылы қарау және оларды орындалуын бақылау; Басқарма қызметкерлерінің жұмысын бақылау, қызметкерлердің орындаушылық және еңбек тәртібін сақтауын қамтамасыз ету, мамандардың жұмыстарында әдістемелік және практикалық көмек көрсету; Басқарма қызметкерлеріне көтерме және тәртіптік жаза қолдану туралы ұсыныстарды беру; Қазақстан Республикасы заңнамасына сәйкес өзге де міндеттерді орындау.</w:t>
            </w:r>
          </w:p>
        </w:tc>
      </w:tr>
    </w:tbl>
    <w:bookmarkStart w:name="z340" w:id="309"/>
    <w:p>
      <w:pPr>
        <w:spacing w:after="0"/>
        <w:ind w:left="0"/>
        <w:jc w:val="left"/>
      </w:pPr>
      <w:r>
        <w:rPr>
          <w:rFonts w:ascii="Times New Roman"/>
          <w:b/>
          <w:i w:val="false"/>
          <w:color w:val="000000"/>
        </w:rPr>
        <w:t xml:space="preserve"> Өңірлік даму басқармасының бас сарапшысы (бір бірлік), С-4 санаты, 09-01-02</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0"/>
          <w:p>
            <w:pPr>
              <w:spacing w:after="20"/>
              <w:ind w:left="20"/>
              <w:jc w:val="both"/>
            </w:pPr>
            <w:r>
              <w:rPr>
                <w:rFonts w:ascii="Times New Roman"/>
                <w:b w:val="false"/>
                <w:i w:val="false"/>
                <w:color w:val="000000"/>
                <w:sz w:val="20"/>
              </w:rPr>
              <w:t>
Өлшемшарттар</w:t>
            </w:r>
          </w:p>
          <w:bookmarkEnd w:id="310"/>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Білімі</w:t>
            </w:r>
          </w:p>
          <w:bookmarkEnd w:id="311"/>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(жобаларды басқару, экономика, менеджмент, мемлекеттік және жергілікті басқару), құқық (құқықтану) мамандықтары бойынша жоғары білім.</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xml:space="preserve">
Кәсіби құзыреттілігі </w:t>
            </w:r>
          </w:p>
          <w:bookmarkEnd w:id="312"/>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әдептілік, тұтынушыға бағдарлану, сыбайлас жемқорлыққа төзбеушілік.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Практикалық тәжірибесі</w:t>
            </w:r>
          </w:p>
          <w:bookmarkEnd w:id="313"/>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4"/>
          <w:p>
            <w:pPr>
              <w:spacing w:after="20"/>
              <w:ind w:left="20"/>
              <w:jc w:val="both"/>
            </w:pPr>
            <w:r>
              <w:rPr>
                <w:rFonts w:ascii="Times New Roman"/>
                <w:b w:val="false"/>
                <w:i w:val="false"/>
                <w:color w:val="000000"/>
                <w:sz w:val="20"/>
              </w:rPr>
              <w:t xml:space="preserve">
Функционалдық міндеттері </w:t>
            </w:r>
          </w:p>
          <w:bookmarkEnd w:id="314"/>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шегінде денсаулық сақтау саласындағы бағдарламалар, тұжырымдамалар, стратегиялар, меморандумдар және жоспарларды әзірлеу және келісуде қатысу; Денсаулық сақтау саласында нормативтік құқықтық актілерді әзірлеу және жетілдіруге қатысу; Президент Әкімшілігі, ҚР Үкіметі, Министрлік, Департамент басшыларының тапсырмаларын орындау; ҚР Денсаулық сақтау министрлігі мен Халықаралық Қайта құру және Даму банкінің "Әлеуметтік медициналық сақтандыру: қолжетімділік, сапасы, экономикалық тиімділігі және қаржылық қорғауды арттыру" бірлескен жобасын іске асыру мәселелері бойынша денсаулық сақтау жүйесін реформалауды іске асыру және дамыту бойынша Министрліктің жұмысын үйлестіруге қатысу; ҚР медициналық туризмін дамытуға бағытталған шараларға қатысу, шетелдік тәжірибені зерделеу; Денсаулық сақтауды дамыту мәселелері бойынша кеңестерде, ғылыми-практикалық конференцияларда, конгрестерде, симпозиумдарда, семинарларда және т.б. қатысу; Денсаулық сақтау мәселелері бойынша Министрліктің құрылымдық бөлімшелерімен өзара іс-қимыл жасау; қызметтік құжаттар, хаттар және азаматтардың өтініштерін уақытылы қарау, оларды орындау бойынша өзін-өзі бақылау; Басқармаға түскен құжаттарды орындау, оларды сапалы және уақытылы орындаудаң өз бетінше талдау; орындаушылық және еңбек тәртібін сақтау; Қазақстан Республикасы заңнамасына сәйкес басқа міндеттерді орындау.</w:t>
            </w:r>
          </w:p>
        </w:tc>
      </w:tr>
    </w:tbl>
    <w:bookmarkStart w:name="z346" w:id="315"/>
    <w:p>
      <w:pPr>
        <w:spacing w:after="0"/>
        <w:ind w:left="0"/>
        <w:jc w:val="left"/>
      </w:pPr>
      <w:r>
        <w:rPr>
          <w:rFonts w:ascii="Times New Roman"/>
          <w:b/>
          <w:i w:val="false"/>
          <w:color w:val="000000"/>
        </w:rPr>
        <w:t xml:space="preserve"> Өңірлік даму басқармасының сарапшысы,</w:t>
      </w:r>
      <w:r>
        <w:br/>
      </w:r>
      <w:r>
        <w:rPr>
          <w:rFonts w:ascii="Times New Roman"/>
          <w:b/>
          <w:i w:val="false"/>
          <w:color w:val="000000"/>
        </w:rPr>
        <w:t>(бір бірлік) С-5 санаты, 09-01-03</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6"/>
          <w:p>
            <w:pPr>
              <w:spacing w:after="20"/>
              <w:ind w:left="20"/>
              <w:jc w:val="both"/>
            </w:pPr>
            <w:r>
              <w:rPr>
                <w:rFonts w:ascii="Times New Roman"/>
                <w:b w:val="false"/>
                <w:i w:val="false"/>
                <w:color w:val="000000"/>
                <w:sz w:val="20"/>
              </w:rPr>
              <w:t>
Өлшемшарттар</w:t>
            </w:r>
          </w:p>
          <w:bookmarkEnd w:id="316"/>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7"/>
          <w:p>
            <w:pPr>
              <w:spacing w:after="20"/>
              <w:ind w:left="20"/>
              <w:jc w:val="both"/>
            </w:pPr>
            <w:r>
              <w:rPr>
                <w:rFonts w:ascii="Times New Roman"/>
                <w:b w:val="false"/>
                <w:i w:val="false"/>
                <w:color w:val="000000"/>
                <w:sz w:val="20"/>
              </w:rPr>
              <w:t>
Білімі</w:t>
            </w:r>
          </w:p>
          <w:bookmarkEnd w:id="317"/>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(жобаларды басқару, экономика, менеджмент, мемлекеттік және жергілікті басқару), құқық (құқықтану) мамандықтары бойынша жоғары білім.</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8"/>
          <w:p>
            <w:pPr>
              <w:spacing w:after="20"/>
              <w:ind w:left="20"/>
              <w:jc w:val="both"/>
            </w:pPr>
            <w:r>
              <w:rPr>
                <w:rFonts w:ascii="Times New Roman"/>
                <w:b w:val="false"/>
                <w:i w:val="false"/>
                <w:color w:val="000000"/>
                <w:sz w:val="20"/>
              </w:rPr>
              <w:t xml:space="preserve">
Кәсіби құзыреттілігі </w:t>
            </w:r>
          </w:p>
          <w:bookmarkEnd w:id="318"/>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9"/>
          <w:p>
            <w:pPr>
              <w:spacing w:after="20"/>
              <w:ind w:left="20"/>
              <w:jc w:val="both"/>
            </w:pPr>
            <w:r>
              <w:rPr>
                <w:rFonts w:ascii="Times New Roman"/>
                <w:b w:val="false"/>
                <w:i w:val="false"/>
                <w:color w:val="000000"/>
                <w:sz w:val="20"/>
              </w:rPr>
              <w:t>
Практикалық тәжірибесі</w:t>
            </w:r>
          </w:p>
          <w:bookmarkEnd w:id="319"/>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0"/>
          <w:p>
            <w:pPr>
              <w:spacing w:after="20"/>
              <w:ind w:left="20"/>
              <w:jc w:val="both"/>
            </w:pPr>
            <w:r>
              <w:rPr>
                <w:rFonts w:ascii="Times New Roman"/>
                <w:b w:val="false"/>
                <w:i w:val="false"/>
                <w:color w:val="000000"/>
                <w:sz w:val="20"/>
              </w:rPr>
              <w:t xml:space="preserve">
Функционалдық міндеттері </w:t>
            </w:r>
          </w:p>
          <w:bookmarkEnd w:id="320"/>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шегінде денсаулық сақтау саласындағы бағдарламалар, тұжырымдамалар, стратегиялар, меморандумдар және жоспарларды әзірлеу және келісуде қатысу; Денсаулық сақтау саласында нормативтік құқықтық актілерді әзірлеу және жетілдіруде қатысу; Президент Әкімшілігі, ҚР Үкіметі, Министрлік, Департамент басшыларының тапсырмаларын орындау; ҚР медициналық туризмін дамытуға бағытталған шараларға қатысу, шетелдік тәжірибені зерттеу; Басқарма құзыретіне кіретін мәселелер бойынша жергілікті денсаулық сақтау органдарына әдістемелік және практикалық көмек көрсету; Басқарма құзыреті шегінде жеке және заңды тұлғалардың өтініштерін қарау; жетекшілік ететін мәселелер бойынша кеңестер, семинарлар, концференциялар, алқалар және басқа шараларды ұйымдастыру және өткізуге қатысу; Минпистрліктің құрылымдық бөлімшелерімен өзара іс-қимыл жасау; Қызметтік құжаттар, хаттар және азаматтардың өтініштерін уақтылы қарау, оларды орындау бойынша өзін-өзі бақылау; Басқармаға түскен құжаттарды орындау, оларды сапалы және уақытылы орындауда өз бетінше жүргізу; Орындаушылық және еңбек тәртібін сақтау; Қазақстан Республикасы заңнамасына сәйкес басқа міндеттерді орындау.</w:t>
            </w:r>
          </w:p>
        </w:tc>
      </w:tr>
    </w:tbl>
    <w:bookmarkStart w:name="z352" w:id="321"/>
    <w:p>
      <w:pPr>
        <w:spacing w:after="0"/>
        <w:ind w:left="0"/>
        <w:jc w:val="left"/>
      </w:pPr>
      <w:r>
        <w:rPr>
          <w:rFonts w:ascii="Times New Roman"/>
          <w:b/>
          <w:i w:val="false"/>
          <w:color w:val="000000"/>
        </w:rPr>
        <w:t xml:space="preserve"> Денсаулық сақтауды реформалауды әдістемелік қолдау басқармасы -09-02</w:t>
      </w:r>
      <w:r>
        <w:br/>
      </w:r>
      <w:r>
        <w:rPr>
          <w:rFonts w:ascii="Times New Roman"/>
          <w:b/>
          <w:i w:val="false"/>
          <w:color w:val="000000"/>
        </w:rPr>
        <w:t>Денсаулық сақтауды реформалауды әдістемелік қолдау басқармасының басшысы, С-3 санаты, 09-02-01</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2"/>
          <w:p>
            <w:pPr>
              <w:spacing w:after="20"/>
              <w:ind w:left="20"/>
              <w:jc w:val="both"/>
            </w:pPr>
            <w:r>
              <w:rPr>
                <w:rFonts w:ascii="Times New Roman"/>
                <w:b w:val="false"/>
                <w:i w:val="false"/>
                <w:color w:val="000000"/>
                <w:sz w:val="20"/>
              </w:rPr>
              <w:t>
Өлшемшарттар</w:t>
            </w:r>
          </w:p>
          <w:bookmarkEnd w:id="322"/>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3"/>
          <w:p>
            <w:pPr>
              <w:spacing w:after="20"/>
              <w:ind w:left="20"/>
              <w:jc w:val="both"/>
            </w:pPr>
            <w:r>
              <w:rPr>
                <w:rFonts w:ascii="Times New Roman"/>
                <w:b w:val="false"/>
                <w:i w:val="false"/>
                <w:color w:val="000000"/>
                <w:sz w:val="20"/>
              </w:rPr>
              <w:t>
Білімі</w:t>
            </w:r>
          </w:p>
          <w:bookmarkEnd w:id="323"/>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(жобаларды басқару, экономика, менеджмент), құқық (құқықтану) мамандықтары бойынша жоғары білім, мүмкіндігінше қоғамдық денсаулық сақтау немесе экономика бойынша магистр дәрежесінің, жобалық басқару бойынша сертификаттың болуы.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4"/>
          <w:p>
            <w:pPr>
              <w:spacing w:after="20"/>
              <w:ind w:left="20"/>
              <w:jc w:val="both"/>
            </w:pPr>
            <w:r>
              <w:rPr>
                <w:rFonts w:ascii="Times New Roman"/>
                <w:b w:val="false"/>
                <w:i w:val="false"/>
                <w:color w:val="000000"/>
                <w:sz w:val="20"/>
              </w:rPr>
              <w:t xml:space="preserve">
Кәсіби құзыреттілігі </w:t>
            </w:r>
          </w:p>
          <w:bookmarkEnd w:id="324"/>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5"/>
          <w:p>
            <w:pPr>
              <w:spacing w:after="20"/>
              <w:ind w:left="20"/>
              <w:jc w:val="both"/>
            </w:pPr>
            <w:r>
              <w:rPr>
                <w:rFonts w:ascii="Times New Roman"/>
                <w:b w:val="false"/>
                <w:i w:val="false"/>
                <w:color w:val="000000"/>
                <w:sz w:val="20"/>
              </w:rPr>
              <w:t>
Практикалық тәжірибесі</w:t>
            </w:r>
          </w:p>
          <w:bookmarkEnd w:id="325"/>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6"/>
          <w:p>
            <w:pPr>
              <w:spacing w:after="20"/>
              <w:ind w:left="20"/>
              <w:jc w:val="both"/>
            </w:pPr>
            <w:r>
              <w:rPr>
                <w:rFonts w:ascii="Times New Roman"/>
                <w:b w:val="false"/>
                <w:i w:val="false"/>
                <w:color w:val="000000"/>
                <w:sz w:val="20"/>
              </w:rPr>
              <w:t xml:space="preserve">
Функционалдық міндеттері </w:t>
            </w:r>
          </w:p>
          <w:bookmarkEnd w:id="326"/>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жалпы басқару мен оның қызметін ұйымдастыруды жүзеге асыру. Жобалық басқару мәселелері бойынша денсаулық сақтау саласындағы негізгі бағыттарды қалыптастыру. Денсаулық сақтау саласындағы бағдарламаларды әзірлеу және оларды іске асыруға қатысу. Министрліктің құрылымдық бөлімшелерінің, ведомствалардың жұмысын үйлестіру және Қазақстан Республикасының денсаулық сақтау саласын дамытудың 2016-2019 жылдарға арналған "Денсаулық" мемлекеттік бағдарламасын іске асыру мен "Денсаулық сақтау саласын жаңғырту" жобасының бастамалары шеңберінде әзірленген іс-шаралардың іске асыруын мониторингтеу. "Денсаулық сақтау саласын жаңғырту" жобасының нысаналы және негізгі көрсеткіштеріне қол жеткізудің іске асыруын есептеу, мониторингтеу және экономикалық талдау жүргізу. Басқарманың құзыреті шеңберіндегі мәселелер бойынша нормативтік құқықтық актілерді әзірлеу. Жеке және заңды тұлғалардың өтініштерін өз құзыреті шеңберінде қарау. Жетекшілік ететін мәселелер бойынша кеңестер, семинарлар, конференциялар, коллегиялар және т.б. шараларды ұйымдастыру және қатысу. Басқарма қызметкерлерінің қызметін бақылауды жүзеге асыру, қызметкерлердің атқарушылық және еңбек тәртібін сақтауын қадағалау, қызметкерлерге практикалық және әдістемелік көмек көрсету. Басқарма қызметкерлерін мадақтау мен тәртіптік жаза қолдану, сондай-ақ оларды ауыстыру жөнінде ұсыныстар енгізу. Қазақстан Республикасының заңнамаларына сәйкес өзге де міндеттерді орындау.</w:t>
            </w:r>
          </w:p>
        </w:tc>
      </w:tr>
    </w:tbl>
    <w:bookmarkStart w:name="z358" w:id="327"/>
    <w:p>
      <w:pPr>
        <w:spacing w:after="0"/>
        <w:ind w:left="0"/>
        <w:jc w:val="left"/>
      </w:pPr>
      <w:r>
        <w:rPr>
          <w:rFonts w:ascii="Times New Roman"/>
          <w:b/>
          <w:i w:val="false"/>
          <w:color w:val="000000"/>
        </w:rPr>
        <w:t xml:space="preserve"> Денсаулық сақтауды реформалауды әдістемелік қолдау басқармасының</w:t>
      </w:r>
      <w:r>
        <w:br/>
      </w:r>
      <w:r>
        <w:rPr>
          <w:rFonts w:ascii="Times New Roman"/>
          <w:b/>
          <w:i w:val="false"/>
          <w:color w:val="000000"/>
        </w:rPr>
        <w:t>бас сарапшысы (бір бірлік), С-4 санаты, 09-02-02</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8"/>
          <w:p>
            <w:pPr>
              <w:spacing w:after="20"/>
              <w:ind w:left="20"/>
              <w:jc w:val="both"/>
            </w:pPr>
            <w:r>
              <w:rPr>
                <w:rFonts w:ascii="Times New Roman"/>
                <w:b w:val="false"/>
                <w:i w:val="false"/>
                <w:color w:val="000000"/>
                <w:sz w:val="20"/>
              </w:rPr>
              <w:t>
Өлшемшарттар</w:t>
            </w:r>
          </w:p>
          <w:bookmarkEnd w:id="328"/>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9"/>
          <w:p>
            <w:pPr>
              <w:spacing w:after="20"/>
              <w:ind w:left="20"/>
              <w:jc w:val="both"/>
            </w:pPr>
            <w:r>
              <w:rPr>
                <w:rFonts w:ascii="Times New Roman"/>
                <w:b w:val="false"/>
                <w:i w:val="false"/>
                <w:color w:val="000000"/>
                <w:sz w:val="20"/>
              </w:rPr>
              <w:t>
Білімі</w:t>
            </w:r>
          </w:p>
          <w:bookmarkEnd w:id="329"/>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(жобаларды басқару, экономика, менеджмент), құқық (құқықтану) мамандықтары бойынша жоғары білім, мүмкіндігінше жобалық басқару бойынша сертификаттың болуы.</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0"/>
          <w:p>
            <w:pPr>
              <w:spacing w:after="20"/>
              <w:ind w:left="20"/>
              <w:jc w:val="both"/>
            </w:pPr>
            <w:r>
              <w:rPr>
                <w:rFonts w:ascii="Times New Roman"/>
                <w:b w:val="false"/>
                <w:i w:val="false"/>
                <w:color w:val="000000"/>
                <w:sz w:val="20"/>
              </w:rPr>
              <w:t xml:space="preserve">
Кәсіби құзыреттілігі </w:t>
            </w:r>
          </w:p>
          <w:bookmarkEnd w:id="330"/>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1"/>
          <w:p>
            <w:pPr>
              <w:spacing w:after="20"/>
              <w:ind w:left="20"/>
              <w:jc w:val="both"/>
            </w:pPr>
            <w:r>
              <w:rPr>
                <w:rFonts w:ascii="Times New Roman"/>
                <w:b w:val="false"/>
                <w:i w:val="false"/>
                <w:color w:val="000000"/>
                <w:sz w:val="20"/>
              </w:rPr>
              <w:t>
Практикалық тәжірибесі</w:t>
            </w:r>
          </w:p>
          <w:bookmarkEnd w:id="331"/>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2"/>
          <w:p>
            <w:pPr>
              <w:spacing w:after="20"/>
              <w:ind w:left="20"/>
              <w:jc w:val="both"/>
            </w:pPr>
            <w:r>
              <w:rPr>
                <w:rFonts w:ascii="Times New Roman"/>
                <w:b w:val="false"/>
                <w:i w:val="false"/>
                <w:color w:val="000000"/>
                <w:sz w:val="20"/>
              </w:rPr>
              <w:t xml:space="preserve">
Функционалдық міндеттері </w:t>
            </w:r>
          </w:p>
          <w:bookmarkEnd w:id="332"/>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бағдарламаларды әзірлеу және оларды іске асыруға қатысу. </w:t>
            </w:r>
            <w:r>
              <w:br/>
            </w:r>
            <w:r>
              <w:rPr>
                <w:rFonts w:ascii="Times New Roman"/>
                <w:b w:val="false"/>
                <w:i w:val="false"/>
                <w:color w:val="000000"/>
                <w:sz w:val="20"/>
              </w:rPr>
              <w:t>
Министрліктің құрылымдық бөлімшелерінің, ведомствалардың жұмысын үйлестіру және Қазақстан Республикасының денсаулық сақтау саласын дамытудың 2016-2019 жылдарға арналған "Денсаулық" мемлекеттік бағдарламасын іске асыру мен "Денсаулық сақтау саласын жаңғырту" жобасының бастамалары шеңберінде әзірленген іс-шаралардың іске асыруын мониторингтеу. "Денсаулық сақтау саласын жаңғырту" жобасының нысаналы және негізгі көрсеткіштеріне қол жеткізудің іске асыруын есептеу, мониторингтеу және экономикалық талдау жүргізу. Басқарманың құзыреті шеңберіндегі мәселелер бойынша нормативтік құқықтық актілерді әзірлеу. Жеке және заңды тұлғалардың өтініштерін өз құзыреті шеңберінде қарау. Жетекшілік ететін мәселелер бойынша кеңестер, семинарлар, конференциялар, коллегиялар және т.б. шараларды ұйымдастыру және қатысу. Атқарушылық және еңбектік тәртіпті қадағалау. Қазақстан Республикасының заңнамаларына сәйкес өзге де міндеттерді орындау.</w:t>
            </w:r>
          </w:p>
        </w:tc>
      </w:tr>
    </w:tbl>
    <w:bookmarkStart w:name="z364" w:id="333"/>
    <w:p>
      <w:pPr>
        <w:spacing w:after="0"/>
        <w:ind w:left="0"/>
        <w:jc w:val="left"/>
      </w:pPr>
      <w:r>
        <w:rPr>
          <w:rFonts w:ascii="Times New Roman"/>
          <w:b/>
          <w:i w:val="false"/>
          <w:color w:val="000000"/>
        </w:rPr>
        <w:t xml:space="preserve"> Денсаулық сақтауды реформалауды әдістемелік қолдау басқармасының сарапшысы,</w:t>
      </w:r>
      <w:r>
        <w:br/>
      </w:r>
      <w:r>
        <w:rPr>
          <w:rFonts w:ascii="Times New Roman"/>
          <w:b/>
          <w:i w:val="false"/>
          <w:color w:val="000000"/>
        </w:rPr>
        <w:t>(бір бірлік) С-5 санаты, 09-02-03</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12090"/>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4"/>
          <w:p>
            <w:pPr>
              <w:spacing w:after="20"/>
              <w:ind w:left="20"/>
              <w:jc w:val="both"/>
            </w:pPr>
            <w:r>
              <w:rPr>
                <w:rFonts w:ascii="Times New Roman"/>
                <w:b w:val="false"/>
                <w:i w:val="false"/>
                <w:color w:val="000000"/>
                <w:sz w:val="20"/>
              </w:rPr>
              <w:t>
Өлшемшарттар</w:t>
            </w:r>
          </w:p>
          <w:bookmarkEnd w:id="334"/>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5"/>
          <w:p>
            <w:pPr>
              <w:spacing w:after="20"/>
              <w:ind w:left="20"/>
              <w:jc w:val="both"/>
            </w:pPr>
            <w:r>
              <w:rPr>
                <w:rFonts w:ascii="Times New Roman"/>
                <w:b w:val="false"/>
                <w:i w:val="false"/>
                <w:color w:val="000000"/>
                <w:sz w:val="20"/>
              </w:rPr>
              <w:t>
Білімі</w:t>
            </w:r>
          </w:p>
          <w:bookmarkEnd w:id="335"/>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(жобаларды басқару, экономика, менеджмент), құқық (құқықтану) мамандықтары бойынша жоғары білім, мүмкіндігінше жобалық басқару бойынша сертификаттың болуы. </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6"/>
          <w:p>
            <w:pPr>
              <w:spacing w:after="20"/>
              <w:ind w:left="20"/>
              <w:jc w:val="both"/>
            </w:pPr>
            <w:r>
              <w:rPr>
                <w:rFonts w:ascii="Times New Roman"/>
                <w:b w:val="false"/>
                <w:i w:val="false"/>
                <w:color w:val="000000"/>
                <w:sz w:val="20"/>
              </w:rPr>
              <w:t xml:space="preserve">
Кәсіби құзыреттілігі </w:t>
            </w:r>
          </w:p>
          <w:bookmarkEnd w:id="336"/>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7"/>
          <w:p>
            <w:pPr>
              <w:spacing w:after="20"/>
              <w:ind w:left="20"/>
              <w:jc w:val="both"/>
            </w:pPr>
            <w:r>
              <w:rPr>
                <w:rFonts w:ascii="Times New Roman"/>
                <w:b w:val="false"/>
                <w:i w:val="false"/>
                <w:color w:val="000000"/>
                <w:sz w:val="20"/>
              </w:rPr>
              <w:t>
Практикалық тәжірибесі</w:t>
            </w:r>
          </w:p>
          <w:bookmarkEnd w:id="337"/>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8"/>
          <w:p>
            <w:pPr>
              <w:spacing w:after="20"/>
              <w:ind w:left="20"/>
              <w:jc w:val="both"/>
            </w:pPr>
            <w:r>
              <w:rPr>
                <w:rFonts w:ascii="Times New Roman"/>
                <w:b w:val="false"/>
                <w:i w:val="false"/>
                <w:color w:val="000000"/>
                <w:sz w:val="20"/>
              </w:rPr>
              <w:t xml:space="preserve">
Функционалдық міндеттері </w:t>
            </w:r>
          </w:p>
          <w:bookmarkEnd w:id="338"/>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бағдарламаларды іске асыруға қатысу. Министрліктің құрылымдық бөлімшелерінің, ведомствалардың жұмысын үйлестіру және Қазақстан Республикасының денсаулық сақтау саласын дамытудың 2016-2019 жылдарға арналған "Денсаулық" мемлекеттік бағдарламасын іске асыру мен "Денсаулық сақтау саласын жаңғырту" жобасының бастамалары шеңберінде әзірленген іс-шаралардың іске асыруын мониторингтеу. "Денсаулық сақтау саласын жаңғырту" жобасының нысаналы және негізгі көрсеткіштеріне қол жеткізудің іске асыруын есептеу, мониторингтеу және экономикалық талдау жүргізу. Басқарманың құзыреті шеңберіндегі мәселелер бойынша нормативтік құқықтық актілерді әзірлеу. Жеке және заңды тұлғалардың өтініштерін өз құзыреті шеңберінде қарау. Жетекшілік ететін мәселелер бойынша кеңестер, семинарлар, конференциялар, коллегиялар және т.б. шараларды ұйымдастыру және қатысу. Атқарушылық және еңбектік тәртіпті қадағалау. Қазақстан Республикасының заңнамаларына сәйкес өзге де міндеттерді орындау.</w:t>
            </w:r>
          </w:p>
        </w:tc>
      </w:tr>
    </w:tbl>
    <w:bookmarkStart w:name="z370" w:id="339"/>
    <w:p>
      <w:pPr>
        <w:spacing w:after="0"/>
        <w:ind w:left="0"/>
        <w:jc w:val="left"/>
      </w:pPr>
      <w:r>
        <w:rPr>
          <w:rFonts w:ascii="Times New Roman"/>
          <w:b/>
          <w:i w:val="false"/>
          <w:color w:val="000000"/>
        </w:rPr>
        <w:t xml:space="preserve"> Менеджмент және корпоративтік басқару басқармасы-09-03</w:t>
      </w:r>
      <w:r>
        <w:br/>
      </w:r>
      <w:r>
        <w:rPr>
          <w:rFonts w:ascii="Times New Roman"/>
          <w:b/>
          <w:i w:val="false"/>
          <w:color w:val="000000"/>
        </w:rPr>
        <w:t>Менеджмент және корпоративтік басқару басқармасының басшысы,</w:t>
      </w:r>
      <w:r>
        <w:br/>
      </w:r>
      <w:r>
        <w:rPr>
          <w:rFonts w:ascii="Times New Roman"/>
          <w:b/>
          <w:i w:val="false"/>
          <w:color w:val="000000"/>
        </w:rPr>
        <w:t>С-3 санаты, 09-03-01</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20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0"/>
          <w:p>
            <w:pPr>
              <w:spacing w:after="20"/>
              <w:ind w:left="20"/>
              <w:jc w:val="both"/>
            </w:pPr>
            <w:r>
              <w:rPr>
                <w:rFonts w:ascii="Times New Roman"/>
                <w:b w:val="false"/>
                <w:i w:val="false"/>
                <w:color w:val="000000"/>
                <w:sz w:val="20"/>
              </w:rPr>
              <w:t>
Өлшемшарттар</w:t>
            </w:r>
          </w:p>
          <w:bookmarkEnd w:id="340"/>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1"/>
          <w:p>
            <w:pPr>
              <w:spacing w:after="20"/>
              <w:ind w:left="20"/>
              <w:jc w:val="both"/>
            </w:pPr>
            <w:r>
              <w:rPr>
                <w:rFonts w:ascii="Times New Roman"/>
                <w:b w:val="false"/>
                <w:i w:val="false"/>
                <w:color w:val="000000"/>
                <w:sz w:val="20"/>
              </w:rPr>
              <w:t>
Білімі</w:t>
            </w:r>
          </w:p>
          <w:bookmarkEnd w:id="341"/>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(жобаларды басқару, экономика, менеджмент, мемлекеттік және жергілікті басқару), құқық (құқықтану) мамандықтары бойынша жоғары білім, мүмкіндігінше қоғамдық денсаулық сақтау немесе экономика бойынша магистр дәрежесінің болуы.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2"/>
          <w:p>
            <w:pPr>
              <w:spacing w:after="20"/>
              <w:ind w:left="20"/>
              <w:jc w:val="both"/>
            </w:pPr>
            <w:r>
              <w:rPr>
                <w:rFonts w:ascii="Times New Roman"/>
                <w:b w:val="false"/>
                <w:i w:val="false"/>
                <w:color w:val="000000"/>
                <w:sz w:val="20"/>
              </w:rPr>
              <w:t xml:space="preserve">
Кәсіби құзыреттілігі </w:t>
            </w:r>
          </w:p>
          <w:bookmarkEnd w:id="342"/>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3"/>
          <w:p>
            <w:pPr>
              <w:spacing w:after="20"/>
              <w:ind w:left="20"/>
              <w:jc w:val="both"/>
            </w:pPr>
            <w:r>
              <w:rPr>
                <w:rFonts w:ascii="Times New Roman"/>
                <w:b w:val="false"/>
                <w:i w:val="false"/>
                <w:color w:val="000000"/>
                <w:sz w:val="20"/>
              </w:rPr>
              <w:t>
Практикалық тәжірибесі</w:t>
            </w:r>
          </w:p>
          <w:bookmarkEnd w:id="343"/>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4"/>
          <w:p>
            <w:pPr>
              <w:spacing w:after="20"/>
              <w:ind w:left="20"/>
              <w:jc w:val="both"/>
            </w:pPr>
            <w:r>
              <w:rPr>
                <w:rFonts w:ascii="Times New Roman"/>
                <w:b w:val="false"/>
                <w:i w:val="false"/>
                <w:color w:val="000000"/>
                <w:sz w:val="20"/>
              </w:rPr>
              <w:t xml:space="preserve">
Функционалдық міндеттері </w:t>
            </w:r>
          </w:p>
          <w:bookmarkEnd w:id="344"/>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басқару және ұйымдастыруды жетілдіру. Денсаулық сақтау саласындағы менеджмент және корпоративтік басқару мәселелері бойынша нормативтік құқықтық актілерді әзірлеу; Денсаулық сақтау саласындағы менеджменті дамыту бойынша іс-шараларды іске асыру; Денсаулық сақтау ұйымдарында копроративтік басқару қағидаттарын енгізу және дамыту және денсаулық сақтау ұйымдарында заманауи басқару технологияларын енгізу бойынша іс-шараларды іске асыру. Денсаулық сақтау жүйесінде менеджмент және корпоративтік басқару жағдайына мониторинг және талдау жүргізу; Денсаулық сақтау саласындағы мемлекеттік бағдарламаларды әзірлеу және жүзеге асыруға қатысу; Құзыреттер шегінде жеке және заңды тұлғалардың өтініштерін қарау; Жетекшілік ететін мәселелер бойынша семинарлар, конференциялар, алқаларда қатысу және ұйымдастыру.</w:t>
            </w:r>
          </w:p>
        </w:tc>
      </w:tr>
    </w:tbl>
    <w:bookmarkStart w:name="z376" w:id="345"/>
    <w:p>
      <w:pPr>
        <w:spacing w:after="0"/>
        <w:ind w:left="0"/>
        <w:jc w:val="left"/>
      </w:pPr>
      <w:r>
        <w:rPr>
          <w:rFonts w:ascii="Times New Roman"/>
          <w:b/>
          <w:i w:val="false"/>
          <w:color w:val="000000"/>
        </w:rPr>
        <w:t xml:space="preserve"> Менеджмент және корпоративтік басқару басқармасының бас сарапшысы,</w:t>
      </w:r>
      <w:r>
        <w:br/>
      </w:r>
      <w:r>
        <w:rPr>
          <w:rFonts w:ascii="Times New Roman"/>
          <w:b/>
          <w:i w:val="false"/>
          <w:color w:val="000000"/>
        </w:rPr>
        <w:t>(бір бірлік), С-4 санаты, 09-03-02</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11962"/>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6"/>
          <w:p>
            <w:pPr>
              <w:spacing w:after="20"/>
              <w:ind w:left="20"/>
              <w:jc w:val="both"/>
            </w:pPr>
            <w:r>
              <w:rPr>
                <w:rFonts w:ascii="Times New Roman"/>
                <w:b w:val="false"/>
                <w:i w:val="false"/>
                <w:color w:val="000000"/>
                <w:sz w:val="20"/>
              </w:rPr>
              <w:t>
Өлшемшарттар</w:t>
            </w:r>
          </w:p>
          <w:bookmarkEnd w:id="346"/>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7"/>
          <w:p>
            <w:pPr>
              <w:spacing w:after="20"/>
              <w:ind w:left="20"/>
              <w:jc w:val="both"/>
            </w:pPr>
            <w:r>
              <w:rPr>
                <w:rFonts w:ascii="Times New Roman"/>
                <w:b w:val="false"/>
                <w:i w:val="false"/>
                <w:color w:val="000000"/>
                <w:sz w:val="20"/>
              </w:rPr>
              <w:t>
Білімі</w:t>
            </w:r>
          </w:p>
          <w:bookmarkEnd w:id="347"/>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(жобаларды басқару, экономика, менеджмент, мемлекеттік және жергілікті басқару), құқық (құқықтану) мамандықтары бойынша жоғары білім.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8"/>
          <w:p>
            <w:pPr>
              <w:spacing w:after="20"/>
              <w:ind w:left="20"/>
              <w:jc w:val="both"/>
            </w:pPr>
            <w:r>
              <w:rPr>
                <w:rFonts w:ascii="Times New Roman"/>
                <w:b w:val="false"/>
                <w:i w:val="false"/>
                <w:color w:val="000000"/>
                <w:sz w:val="20"/>
              </w:rPr>
              <w:t xml:space="preserve">
Кәсіби құзыреттілігі </w:t>
            </w:r>
          </w:p>
          <w:bookmarkEnd w:id="348"/>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9"/>
          <w:p>
            <w:pPr>
              <w:spacing w:after="20"/>
              <w:ind w:left="20"/>
              <w:jc w:val="both"/>
            </w:pPr>
            <w:r>
              <w:rPr>
                <w:rFonts w:ascii="Times New Roman"/>
                <w:b w:val="false"/>
                <w:i w:val="false"/>
                <w:color w:val="000000"/>
                <w:sz w:val="20"/>
              </w:rPr>
              <w:t>
Практикалық тәжірибесі</w:t>
            </w:r>
          </w:p>
          <w:bookmarkEnd w:id="349"/>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0"/>
          <w:p>
            <w:pPr>
              <w:spacing w:after="20"/>
              <w:ind w:left="20"/>
              <w:jc w:val="both"/>
            </w:pPr>
            <w:r>
              <w:rPr>
                <w:rFonts w:ascii="Times New Roman"/>
                <w:b w:val="false"/>
                <w:i w:val="false"/>
                <w:color w:val="000000"/>
                <w:sz w:val="20"/>
              </w:rPr>
              <w:t xml:space="preserve">
Функционалдық міндеттері </w:t>
            </w:r>
          </w:p>
          <w:bookmarkEnd w:id="350"/>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менеджмент және корпоративтік басқару мәселелері бойынша нормативтік құқықтық актілерін әзірлеу; Денсаулық сақтау саласының экономикалық тиімділігін арттыру мақсатында денсаулық сақтау ұйымдарында заманауи басқарушылық технологияларды енгізу және корпоративтік басқару қағидаттарын енгізу және дамыту бойынша іс-шараларды іске асыру; Денсаулық сақтау жүйесінде менеджмент және корпоративтік басқару жағдайын талдау және мониторинг жүргізу; Құзыреті шегінде жеке және заңды тұлғалардың өтініштерін қарау; Жетекшілік ететін мәселелер бойынша семинарлар, конференциялар, алқаларды ұйымдастыру және қатысу; Орындаушылық және еңбек тәртібін сақтау; Қазақстан Республикасы заңнамасына сәйкес басқа міндеттерді орындау.</w:t>
            </w:r>
          </w:p>
        </w:tc>
      </w:tr>
    </w:tbl>
    <w:bookmarkStart w:name="z388" w:id="351"/>
    <w:p>
      <w:pPr>
        <w:spacing w:after="0"/>
        <w:ind w:left="0"/>
        <w:jc w:val="left"/>
      </w:pPr>
      <w:r>
        <w:rPr>
          <w:rFonts w:ascii="Times New Roman"/>
          <w:b/>
          <w:i w:val="false"/>
          <w:color w:val="000000"/>
        </w:rPr>
        <w:t xml:space="preserve"> Стратегиялық даму департаменті – 10 Стратегиялық даму департаментінің директоры, С-1 санаты, 10-1</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12007"/>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мемлекеттік және жергілікті басқару), құқық (құқықтану) мамандықтары бойынша жоғары білімі</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Стратегияны дайындау, департамент қызметіне жалпы басшылық ету, департаменттің құзыретіне кіретін мәселелер мен мемлекеттік жоспарлау жүйесінің құқықтық актілері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бақылауды және тексеруді жүзеге асыру. Департаменттің құзыреті шеңберінде нормативтік құқықтық актілердің жобаларын әзірлеуге басшылық ету, денсаулық сақтау саласында стратегиялық құжаттардың және операциялық жоспарлардың, ақпараттық-талдау материалдарының орындалуын бақылау. Құзыреті шегінде мемлекеттік органдармен және ұйымдармен өзара іс-қимыл жасау. Стратегиялық мақсаттар мен міндеттерге қол жеткізу және іске асыру бойынша Министрлік қызметінің тиімділігін жыл сайын бағалау жұмысына басшылық ету, Министрлік басшылығы жүктеген өзге де өкілеттіктерді орындау.</w:t>
            </w:r>
          </w:p>
        </w:tc>
      </w:tr>
    </w:tbl>
    <w:p>
      <w:pPr>
        <w:spacing w:after="0"/>
        <w:ind w:left="0"/>
        <w:jc w:val="left"/>
      </w:pPr>
      <w:r>
        <w:rPr>
          <w:rFonts w:ascii="Times New Roman"/>
          <w:b/>
          <w:i w:val="false"/>
          <w:color w:val="000000"/>
        </w:rPr>
        <w:t xml:space="preserve"> Стратегиялық даму департаменті директорының орынбасары, С-2 санаты,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12010"/>
      </w:tblGrid>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құқық (құқықтану) мамандықтары бойынша жоғары білімі</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өкілеттігі шеңберінде Министрліктің құрылымдық бөлімшелерімен және басқа мемлекеттік органдармен өзара іс-қимылын үйлестіру. Департаменттің құзыретіне кіретін мәселелер мен мемлекеттік жоспарлау жүйесінің құқықтық актілері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бақылауды және тексеруді жүзеге асыру. Департаменттің құзыреті шеңберінде нормативтік құқықтық актілер жобаларын әзірлеуге басшылық ету, денсаулық сақтау саласында стратегиялық құжаттарды және операциялық жоспарларды, ақпараттық-талдау материалдарының орындалуын бақылау. Стратегиялық мақсаттар мен міндеттерге қол жеткізу және іске асыру бойынша Министрлік қызметінің тиімділігін жыл сайын бағалау бойынша жұмысына басшылық ету, басшылық жүктеген өзге де өкілеттіктерді орындау.</w:t>
            </w:r>
          </w:p>
        </w:tc>
      </w:tr>
    </w:tbl>
    <w:p>
      <w:pPr>
        <w:spacing w:after="0"/>
        <w:ind w:left="0"/>
        <w:jc w:val="left"/>
      </w:pPr>
      <w:r>
        <w:rPr>
          <w:rFonts w:ascii="Times New Roman"/>
          <w:b/>
          <w:i w:val="false"/>
          <w:color w:val="000000"/>
        </w:rPr>
        <w:t xml:space="preserve"> Стратегиялық жоспарлау басқармасы-10-01 Стратегиялық жоспарлау басқармасының басшысы, С-3 санаты, 10-01-01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мамандықтары бойынша жоғары білімі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жұмысын жоспарлауды, бақылауды, ұйымдастыруды және талдауды, басқармадағы өзара алмасушылықты қамтамасыз ету. Басқа ұйымдардың кеңестеріне Министрліктің атынан қатысу. Басқармаға келіп түскен құжаттардың орындалуын бақылауды жүзеге асыру, олардың сапалы және уақтылы орындалуына талдау жүргізу. Денсаулық сақтау саласында мемлекеттік бағдарламаларды, тұжырымдамаларды, стратегияларды, стратегиялық және операциялық даму жоспарларын әзірлеуге қатысу және жұмысын үйлестіру. Денсаулық сақтау саласындағы нормативтік құқықтық актілерді әзірлеуге қатысу. Денсаулық сақтау саласын дамыту мәселелері бойынша ғылыми-практикалық конференцияларға, конгрестерге, симпозиумдарға, семинарларға қатысу. Денсаулық сақтаудың ведомстволық бағынысты ұйымдарының ведомстволарының даму жоспарларын, аумақтың даму бағдарламасын стратегиялық және өзге директивалық құжаттарға сәйкестігі мәніне келісу бойынша жетекшілікті жүргізу. Басқарманың құзыретіне кіретін мәселелер бойынша аумақтық денсаулық сақтау органдарының және Министрліктің ведомстволық бағынысты ұйымдарының қызметін үйлестіру. Басқарма құзыретіне кіретін мәселелер бойынша денсаулық сақтау органдарына және ұйымдарына практикалық және әдістемелік көмек көрсету</w:t>
            </w:r>
          </w:p>
        </w:tc>
      </w:tr>
    </w:tbl>
    <w:p>
      <w:pPr>
        <w:spacing w:after="0"/>
        <w:ind w:left="0"/>
        <w:jc w:val="left"/>
      </w:pPr>
      <w:r>
        <w:rPr>
          <w:rFonts w:ascii="Times New Roman"/>
          <w:b/>
          <w:i w:val="false"/>
          <w:color w:val="000000"/>
        </w:rPr>
        <w:t xml:space="preserve"> Стратегиялық жоспарлау басқармасының бас сарапшысы, С-4 санаты (1 бірлік), 10-01-02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менеджмент) мамандықтары бойынша жоғары білімі</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құжаттардың орындалуын бақылауды жүзеге асыру, олардың сапалы және уақтылы орындалуына талдау жүргізу, денсаулық сақтау саласында мемлекеттік саясатты қалыптастыру бойынша ұсыныстарды: Мемлекет басшысының жыл сайынғы Жолдауына ұсыныстар, 2025 жылға дейінгі Қазақстан Республикасының стратегиялық даму жоспарына ұсыныстар әзірлеу, Қазақстан Республикасының Денсаулық сақтау министрі мен Қазақстан Республикасының Премьер-Министрі арасындағы қол қойылған Меморандумды, денсаулық сақтау саласындағы стратегиялық даму жоспарын әзірлеу. "Стратегиялық мақсаттар мен міндеттерге қол жеткізу" бағыты бойынша Қазақстан Республикасы Денсаулық сақтау министрлігінің қызметінің тиімділігіне бағалау жүргізуге қатысу. Аумақтардың даму бағдарламаларының денсаулық сақтау бөлімін қалыптастыруға қатысу, ведомстволық бағынысты ұйымдардың даму жоспарларын стратегиялық және өзге директивалық құжаттарға сәйкестігі мәніне келісу. Басқарма құзыретіне кіретін мәселелер бойынша жергілікті денсаулық сақтау ұйымдарына және ведомстволық бағынысты денсаулық сақтау ұйымдарына практикалық және әдістемелік көмек көрсету. Басқарма құзыретіне кіретін мәселелер бойынша семинарларға, алқаларға, конференциялар және Министрліктің талдамалы материалдарын дайындауға қатысу</w:t>
            </w:r>
          </w:p>
        </w:tc>
      </w:tr>
    </w:tbl>
    <w:p>
      <w:pPr>
        <w:spacing w:after="0"/>
        <w:ind w:left="0"/>
        <w:jc w:val="left"/>
      </w:pPr>
      <w:r>
        <w:rPr>
          <w:rFonts w:ascii="Times New Roman"/>
          <w:b/>
          <w:i w:val="false"/>
          <w:color w:val="000000"/>
        </w:rPr>
        <w:t xml:space="preserve"> Стратегиялық жоспарлау басқармасының сарапшысы, (2 бірлік), С-5 санаты, 10-01-03, 10-01-04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196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менеджмент) мамандықтары бойынша жоғары білімі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операциялық даму жоспарын, Мемлекет басшысының Жолдауын іске асырудың жалпыұлттық жоспарын орындау жөніндегі іс-шаралар жоспарын әзірлеуге қатысу. Мемлекет басшысының тапсырмалары бойынша жоспарларды, елдің әлеуметтік-экономикалық дамуының болжамын әзірлеуге қатысу. Денсаулық сақтау саласындағы нормативтік құқықтық актілерді әзірлеуге қатысу. Аумақтардың дамыту бағдарламаларының денсаулық сақтау бөлімін қалыптастыруға қатысу, ведомстволық бағынысты денсаулық сақтау ұйымдарының даму жоспарларының стратегиялық және өзге директивалық құжаттарға сәйкестігі мәніне келісу. Басқарма құзыретіне кіретін мәселелер бойынша жергілікті денсаулық сақтау ұйымдарына және ведомстволық бағынысты денсаулық сақтау ұйымдарына практикалық және әдістемелік көмек көрсету</w:t>
            </w:r>
          </w:p>
        </w:tc>
      </w:tr>
    </w:tbl>
    <w:p>
      <w:pPr>
        <w:spacing w:after="0"/>
        <w:ind w:left="0"/>
        <w:jc w:val="left"/>
      </w:pPr>
      <w:r>
        <w:rPr>
          <w:rFonts w:ascii="Times New Roman"/>
          <w:b/>
          <w:i w:val="false"/>
          <w:color w:val="000000"/>
        </w:rPr>
        <w:t xml:space="preserve"> Жиынтық талдау және мониторинг басқармасы-10-02 Жиынтық талдау және мониторинг басқармасының басшысы, С-3 санаты, 10-02-01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2009"/>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құқық (құқықтану) мамандықтары бойынша жоғары білімі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асыру, мемлекеттік бағдарламалар мен денсаулық сақтау саласындағы мемлекеттік жоспарлау жүйесінің өзге де құжаттарына мониторинг жүргізу. Басқарма қызметкерлерінің жұмысын жоспарлауды, бақылауды, ұйымдастыруды және талдауды, басқармадағы өзара алмасушылықты қамтамасыз ету. Министрліктің атынан басқа ұйымдардың кеңестеріне қатысу. Басқармаға келіп түскен құжаттардың орындалуын бақылауды жүзеге асыру, олардың сапалы және уақтылы орындалуына талдау жүргізу. Министрліктің денсаулық сақтау саласындағы нормативтік құқықтық актілерін әзірлеуге қатысу. Басқарма құзыретіне кіретін мәселелер бойынша жергілікті денсаулық сақтау органдарына, ведомстволық бағыныстағы денсаулық сақтау ұйымдарына практикалық және әдістемелік көмек көрсету. Министрліктің жиынтық талдамалық есептері мен денсаулық сақтау саласындағы ақпараттық-талдау материалдарын қалыптастыру</w:t>
            </w:r>
          </w:p>
        </w:tc>
      </w:tr>
    </w:tbl>
    <w:p>
      <w:pPr>
        <w:spacing w:after="0"/>
        <w:ind w:left="0"/>
        <w:jc w:val="left"/>
      </w:pPr>
      <w:r>
        <w:rPr>
          <w:rFonts w:ascii="Times New Roman"/>
          <w:b/>
          <w:i w:val="false"/>
          <w:color w:val="000000"/>
        </w:rPr>
        <w:t xml:space="preserve"> Жиынтық талдау және мониторинг басқармасының бас сарапшысы, (екі бірлік), С-4 санаты, 10-02-02, 10-02-03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925"/>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 құқық (құқықтану) мамандықтары бойынша жоғары білімі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олардың сапалы және уақтылы орындалуына өзін-өзі талдау жүргізу. Денсаулық сақтау саласындағы мемлекеттік бағдарламалардың іске асырылуына талдау, мониторинг және бағалау жүргізу. "Стратегиялық мақсаттар мен міндеттерге қол жеткізу" бағыты бойынша ҚР Денсаулық сақтау министрлігінің қызметінің тиімділігіне бағалау жүргізуге қатысу. Басқарма құзыретіне кіретін мәселелер бойынша жергілікті денсаулық сақтау органдарына, ведомстволық бағыныстағы денсаулық сақтау ұйымдарына практикалық және әдістемелік көмек көрсету. Министрліктің жиынтық талдамалық есептері мен ақпараттық-талдау материалдарын қалыптастыру</w:t>
            </w:r>
          </w:p>
        </w:tc>
      </w:tr>
    </w:tbl>
    <w:p>
      <w:pPr>
        <w:spacing w:after="0"/>
        <w:ind w:left="0"/>
        <w:jc w:val="left"/>
      </w:pPr>
      <w:r>
        <w:rPr>
          <w:rFonts w:ascii="Times New Roman"/>
          <w:b/>
          <w:i w:val="false"/>
          <w:color w:val="000000"/>
        </w:rPr>
        <w:t xml:space="preserve"> Жиынтық талдау және мониторинг басқармасының сарапшысы, (бір бірлік), С-5 санаты, 10-02-04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911"/>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мамандықтары бойынша жоғары білімі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 сапалы және уақтылы орындауға өз-өзіне талдау жүргізу. Денсаулық сақтау саласындағы мемлекеттік бағдарламалардың іске асырылуына талдау, мониторинг және бағалау жүргізу. "Стратегиялық мақсаттар мен міндеттерге қол жеткізу" бағыты бойынша Министрліктің қызметінің тиімділігіне бағалау жүргізуге қатысу. Басқарма құзыретіне кіретін мәселелер бойынша жергілікті денсаулық сақтау органдарына, ведомстволық бағыныстағы денсаулық сақтау ұйымдарына практикалық және әдістемелік көмек көрсету. Министрліктің жиынтық талдамалық есептері мен ақпараттық-талдау материалдарын қалыптастыру</w:t>
            </w:r>
          </w:p>
        </w:tc>
      </w:tr>
    </w:tbl>
    <w:bookmarkStart w:name="z436" w:id="352"/>
    <w:p>
      <w:pPr>
        <w:spacing w:after="0"/>
        <w:ind w:left="0"/>
        <w:jc w:val="left"/>
      </w:pPr>
      <w:r>
        <w:rPr>
          <w:rFonts w:ascii="Times New Roman"/>
          <w:b/>
          <w:i w:val="false"/>
          <w:color w:val="000000"/>
        </w:rPr>
        <w:t xml:space="preserve"> Халықаралық ынтымақтастық және интеграция департаменті – 11</w:t>
      </w:r>
      <w:r>
        <w:br/>
      </w:r>
      <w:r>
        <w:rPr>
          <w:rFonts w:ascii="Times New Roman"/>
          <w:b/>
          <w:i w:val="false"/>
          <w:color w:val="000000"/>
        </w:rPr>
        <w:t>Халықаралық ынтымақтастық және интеграция департаментінің директоры,</w:t>
      </w:r>
      <w:r>
        <w:br/>
      </w:r>
      <w:r>
        <w:rPr>
          <w:rFonts w:ascii="Times New Roman"/>
          <w:b/>
          <w:i w:val="false"/>
          <w:color w:val="000000"/>
        </w:rPr>
        <w:t>С-1 санаты, 11-1</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3"/>
          <w:p>
            <w:pPr>
              <w:spacing w:after="20"/>
              <w:ind w:left="20"/>
              <w:jc w:val="both"/>
            </w:pPr>
            <w:r>
              <w:rPr>
                <w:rFonts w:ascii="Times New Roman"/>
                <w:b w:val="false"/>
                <w:i w:val="false"/>
                <w:color w:val="000000"/>
                <w:sz w:val="20"/>
              </w:rPr>
              <w:t>
Өлшемшарттар</w:t>
            </w:r>
          </w:p>
          <w:bookmarkEnd w:id="353"/>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4"/>
          <w:p>
            <w:pPr>
              <w:spacing w:after="20"/>
              <w:ind w:left="20"/>
              <w:jc w:val="both"/>
            </w:pPr>
            <w:r>
              <w:rPr>
                <w:rFonts w:ascii="Times New Roman"/>
                <w:b w:val="false"/>
                <w:i w:val="false"/>
                <w:color w:val="000000"/>
                <w:sz w:val="20"/>
              </w:rPr>
              <w:t>
Білімі</w:t>
            </w:r>
          </w:p>
          <w:bookmarkEnd w:id="354"/>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(жалпы медицина, қоғамдық денсаулық сақтау, стоматология, медициналық-профилактикалық іс, фармация) немесе құқық (құқықтану, халықаралық құқық) немесе гуманитарлық ғылымдар (халықаралық қатынастар)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5"/>
          <w:p>
            <w:pPr>
              <w:spacing w:after="20"/>
              <w:ind w:left="20"/>
              <w:jc w:val="both"/>
            </w:pPr>
            <w:r>
              <w:rPr>
                <w:rFonts w:ascii="Times New Roman"/>
                <w:b w:val="false"/>
                <w:i w:val="false"/>
                <w:color w:val="000000"/>
                <w:sz w:val="20"/>
              </w:rPr>
              <w:t xml:space="preserve">
Кәсіби құзыреттілігі </w:t>
            </w:r>
          </w:p>
          <w:bookmarkEnd w:id="355"/>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6"/>
          <w:p>
            <w:pPr>
              <w:spacing w:after="20"/>
              <w:ind w:left="20"/>
              <w:jc w:val="both"/>
            </w:pPr>
            <w:r>
              <w:rPr>
                <w:rFonts w:ascii="Times New Roman"/>
                <w:b w:val="false"/>
                <w:i w:val="false"/>
                <w:color w:val="000000"/>
                <w:sz w:val="20"/>
              </w:rPr>
              <w:t>
Практикалық тәжірибесі</w:t>
            </w:r>
          </w:p>
          <w:bookmarkEnd w:id="356"/>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7"/>
          <w:p>
            <w:pPr>
              <w:spacing w:after="20"/>
              <w:ind w:left="20"/>
              <w:jc w:val="both"/>
            </w:pPr>
            <w:r>
              <w:rPr>
                <w:rFonts w:ascii="Times New Roman"/>
                <w:b w:val="false"/>
                <w:i w:val="false"/>
                <w:color w:val="000000"/>
                <w:sz w:val="20"/>
              </w:rPr>
              <w:t xml:space="preserve">
Функционалдық міндеттері </w:t>
            </w:r>
          </w:p>
          <w:bookmarkEnd w:id="357"/>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ұйымдастыру, жоспарлау, реттеу, талдау және бақылау, стратегиялық бағдарламалық құжаттарды әзірлеуге және жүзеге асыруға қатысу. Халықаралық ұйымдармен өзара іс-қимыл жөніндегі жұмысты үйлестіру; денсаулық сақтау саласындағы халықаралық тәжірибені талдау; жетекшілік ететін бөлімдер бойынша шет мемлекеттермен халықаралық ынтымақтастықты дамыту мәселелері бойынша нақты ұсыныстарды дайындау. Үкіметаралық комиссиялардың жұмысын өткізу және қатысу. Денсаулық сақтау мәселесі бойынша ведомствоаралық, үкіметаралық және мемлекетаралық деңгейлерде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Департаменттің мемлекеттік органдармен, құрылымдық бөлімшелермен және ведомстволық бағыныстағы ұйымдармен қызметті үйлестіру. Мемлекет басшыларының, мемлекеттік ұйымдардың басшыларының ресми сапарларының барысында қол жеткізілген уағдаластықтарды жүзеге асыруды бақылау. Шетелдік делегациялардың министрлікке ресми сапарларын ұйымдастыруды бақылау. Қызметтік құжаттарды, азаматтардың хаттарын және өтініштерін қарау, олардың орындалуын бақылау.</w:t>
            </w:r>
          </w:p>
        </w:tc>
      </w:tr>
    </w:tbl>
    <w:bookmarkStart w:name="z442" w:id="358"/>
    <w:p>
      <w:pPr>
        <w:spacing w:after="0"/>
        <w:ind w:left="0"/>
        <w:jc w:val="left"/>
      </w:pPr>
      <w:r>
        <w:rPr>
          <w:rFonts w:ascii="Times New Roman"/>
          <w:b/>
          <w:i w:val="false"/>
          <w:color w:val="000000"/>
        </w:rPr>
        <w:t xml:space="preserve"> Халықаралық ынтымақтастық және интеграция департаменті директорының</w:t>
      </w:r>
      <w:r>
        <w:br/>
      </w:r>
      <w:r>
        <w:rPr>
          <w:rFonts w:ascii="Times New Roman"/>
          <w:b/>
          <w:i w:val="false"/>
          <w:color w:val="000000"/>
        </w:rPr>
        <w:t>орынбасары, С-2 санаты, 11-2</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9"/>
          <w:p>
            <w:pPr>
              <w:spacing w:after="20"/>
              <w:ind w:left="20"/>
              <w:jc w:val="both"/>
            </w:pPr>
            <w:r>
              <w:rPr>
                <w:rFonts w:ascii="Times New Roman"/>
                <w:b w:val="false"/>
                <w:i w:val="false"/>
                <w:color w:val="000000"/>
                <w:sz w:val="20"/>
              </w:rPr>
              <w:t>
Өлшемшарттар</w:t>
            </w:r>
          </w:p>
          <w:bookmarkEnd w:id="359"/>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0"/>
          <w:p>
            <w:pPr>
              <w:spacing w:after="20"/>
              <w:ind w:left="20"/>
              <w:jc w:val="both"/>
            </w:pPr>
            <w:r>
              <w:rPr>
                <w:rFonts w:ascii="Times New Roman"/>
                <w:b w:val="false"/>
                <w:i w:val="false"/>
                <w:color w:val="000000"/>
                <w:sz w:val="20"/>
              </w:rPr>
              <w:t>
Білімі</w:t>
            </w:r>
          </w:p>
          <w:bookmarkEnd w:id="360"/>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(жалпы медицина, қоғамдық денсаулық сақтау, стоматология, медициналық-профилактикалық іс) немесе құқық (құқықтану, халықаралық құқық) немесе гуманитарлық ғылымдар (халықаралық қатынастар)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1"/>
          <w:p>
            <w:pPr>
              <w:spacing w:after="20"/>
              <w:ind w:left="20"/>
              <w:jc w:val="both"/>
            </w:pPr>
            <w:r>
              <w:rPr>
                <w:rFonts w:ascii="Times New Roman"/>
                <w:b w:val="false"/>
                <w:i w:val="false"/>
                <w:color w:val="000000"/>
                <w:sz w:val="20"/>
              </w:rPr>
              <w:t xml:space="preserve">
Кәсіби құзыреттілігі </w:t>
            </w:r>
          </w:p>
          <w:bookmarkEnd w:id="361"/>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2"/>
          <w:p>
            <w:pPr>
              <w:spacing w:after="20"/>
              <w:ind w:left="20"/>
              <w:jc w:val="both"/>
            </w:pPr>
            <w:r>
              <w:rPr>
                <w:rFonts w:ascii="Times New Roman"/>
                <w:b w:val="false"/>
                <w:i w:val="false"/>
                <w:color w:val="000000"/>
                <w:sz w:val="20"/>
              </w:rPr>
              <w:t>
Практикалық тәжірибесі</w:t>
            </w:r>
          </w:p>
          <w:bookmarkEnd w:id="362"/>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3"/>
          <w:p>
            <w:pPr>
              <w:spacing w:after="20"/>
              <w:ind w:left="20"/>
              <w:jc w:val="both"/>
            </w:pPr>
            <w:r>
              <w:rPr>
                <w:rFonts w:ascii="Times New Roman"/>
                <w:b w:val="false"/>
                <w:i w:val="false"/>
                <w:color w:val="000000"/>
                <w:sz w:val="20"/>
              </w:rPr>
              <w:t xml:space="preserve">
Функционалдық міндеттері </w:t>
            </w:r>
          </w:p>
          <w:bookmarkEnd w:id="363"/>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басшылық ету, ұйымдастыру, жоспарлау, реттеу, талдау және бақылау, стратегиялық бағдарламалық құжаттарды әзірлеуді және іске асыруды ұйымдастыру және қатысу. Халықаралық ұйымдармен өзара іс-қимыл жөніндегі жұмысты ұйымдастыру және оған қатысу; денсаулық сақтау саласындағы халықаралық тәжірибені талдау; жетекшілік ететін бөлімдер бойынша шет мемлекеттермен халықаралық ынтымақтастықты дамыту мәселелері бойынша нақты ұсыныстарды дайындау. Үкіметаралық комиссиялардың жұмысын өткізу және қатысу. Денсаулық сақтау мәселелері бойынша ведомствоаралық, үкіметаралық және мемлекетаралық деңгейлерде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және әзірлемелерді ұйымдастыру. Департаменттің мемлекеттік органдармен, құрылымдық бөлімшелермен және ведомстволық бағыныстағы ұйымдармен қызметті ұйымдастыру. Мемлекет басшыларының, мемлекеттік ұйымдардың басшыларының ресми сапарларының барысында қол жеткізілген уағдаластықтарды жүзеге асыруды және асыруды ұйымдастыру. Шетелдік делегациялардың министрлікке ресми сапарларын ұйымдастыру. Қызметтік құжаттарды, азаматтардың хаттарын және өтініштерін қарау, олардың орындалуын ұйымдастыру.</w:t>
            </w:r>
          </w:p>
        </w:tc>
      </w:tr>
    </w:tbl>
    <w:bookmarkStart w:name="z448" w:id="364"/>
    <w:p>
      <w:pPr>
        <w:spacing w:after="0"/>
        <w:ind w:left="0"/>
        <w:jc w:val="left"/>
      </w:pPr>
      <w:r>
        <w:rPr>
          <w:rFonts w:ascii="Times New Roman"/>
          <w:b/>
          <w:i w:val="false"/>
          <w:color w:val="000000"/>
        </w:rPr>
        <w:t xml:space="preserve"> Халықаралық ынтымақтастық басқармасы – 11-01</w:t>
      </w:r>
      <w:r>
        <w:br/>
      </w:r>
      <w:r>
        <w:rPr>
          <w:rFonts w:ascii="Times New Roman"/>
          <w:b/>
          <w:i w:val="false"/>
          <w:color w:val="000000"/>
        </w:rPr>
        <w:t>Халықаралық ынтымақтастық басқармасының басшысы, С-3 санаты, 11-01-01</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12022"/>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5"/>
          <w:p>
            <w:pPr>
              <w:spacing w:after="20"/>
              <w:ind w:left="20"/>
              <w:jc w:val="both"/>
            </w:pPr>
            <w:r>
              <w:rPr>
                <w:rFonts w:ascii="Times New Roman"/>
                <w:b w:val="false"/>
                <w:i w:val="false"/>
                <w:color w:val="000000"/>
                <w:sz w:val="20"/>
              </w:rPr>
              <w:t>
Өлшемшарттар</w:t>
            </w:r>
          </w:p>
          <w:bookmarkEnd w:id="365"/>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6"/>
          <w:p>
            <w:pPr>
              <w:spacing w:after="20"/>
              <w:ind w:left="20"/>
              <w:jc w:val="both"/>
            </w:pPr>
            <w:r>
              <w:rPr>
                <w:rFonts w:ascii="Times New Roman"/>
                <w:b w:val="false"/>
                <w:i w:val="false"/>
                <w:color w:val="000000"/>
                <w:sz w:val="20"/>
              </w:rPr>
              <w:t>
Білімі</w:t>
            </w:r>
          </w:p>
          <w:bookmarkEnd w:id="366"/>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(жалпы медицина, қоғамдық денсаулық сақтау, стоматология, медициналық-профилактикалық іс) немесе құқық (құқықтану) немесе гуманитарлық ғылымдар (халықараралық қатынастар)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7"/>
          <w:p>
            <w:pPr>
              <w:spacing w:after="20"/>
              <w:ind w:left="20"/>
              <w:jc w:val="both"/>
            </w:pPr>
            <w:r>
              <w:rPr>
                <w:rFonts w:ascii="Times New Roman"/>
                <w:b w:val="false"/>
                <w:i w:val="false"/>
                <w:color w:val="000000"/>
                <w:sz w:val="20"/>
              </w:rPr>
              <w:t xml:space="preserve">
Кәсіби құзыреттілігі </w:t>
            </w:r>
          </w:p>
          <w:bookmarkEnd w:id="367"/>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8"/>
          <w:p>
            <w:pPr>
              <w:spacing w:after="20"/>
              <w:ind w:left="20"/>
              <w:jc w:val="both"/>
            </w:pPr>
            <w:r>
              <w:rPr>
                <w:rFonts w:ascii="Times New Roman"/>
                <w:b w:val="false"/>
                <w:i w:val="false"/>
                <w:color w:val="000000"/>
                <w:sz w:val="20"/>
              </w:rPr>
              <w:t>
Практикалық тәжірибесі</w:t>
            </w:r>
          </w:p>
          <w:bookmarkEnd w:id="368"/>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9"/>
          <w:p>
            <w:pPr>
              <w:spacing w:after="20"/>
              <w:ind w:left="20"/>
              <w:jc w:val="both"/>
            </w:pPr>
            <w:r>
              <w:rPr>
                <w:rFonts w:ascii="Times New Roman"/>
                <w:b w:val="false"/>
                <w:i w:val="false"/>
                <w:color w:val="000000"/>
                <w:sz w:val="20"/>
              </w:rPr>
              <w:t xml:space="preserve">
Функционалдық міндеттері </w:t>
            </w:r>
          </w:p>
          <w:bookmarkEnd w:id="369"/>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келісімдердің, меморандумдардың жобаларын, ниет хаттамалардың жобаларын әзірлеу және олар бойынша қорытындыларды дайындау бойынша басқарма жұмысына жалпы басшылық, департаменттің құзыретіне кіретін Қазақстан Республикасы Президентінің, Қазақстан Республикасы Үкіметінің және Министрлік басшылығының шешімдерін және тапсырмаларын бақылау және орындау, денсаулық сақтау жүйесі саласындағы халықаралық ынтымақтастықты дамыту жөніндегі жұмысты үйлестіру, халықаралық ынтымақтастық мәселелері бойынша мемлекеттік органдармен өзара іс-қимылды қамтамасыз ету, шетелдік тәжірибені тарту, халықаралық ынтымақтастық мәселелері бойынша жоспарлар мен бағдарламаларды іске асыруды бақылау, Қазақстан Республикасы Президентінің, Қазақстан Республикасы Үкіметінің және Министрлік басшылығының тапсырмалары бойынша хаттар, материалдар және қорытындылар дайындауды қамтамасыз ету, заңды және жеке тұлғалардың өтініштерін қарауды қамтамасыз ету.</w:t>
            </w:r>
          </w:p>
        </w:tc>
      </w:tr>
    </w:tbl>
    <w:bookmarkStart w:name="z454" w:id="370"/>
    <w:p>
      <w:pPr>
        <w:spacing w:after="0"/>
        <w:ind w:left="0"/>
        <w:jc w:val="left"/>
      </w:pPr>
      <w:r>
        <w:rPr>
          <w:rFonts w:ascii="Times New Roman"/>
          <w:b/>
          <w:i w:val="false"/>
          <w:color w:val="000000"/>
        </w:rPr>
        <w:t xml:space="preserve"> Халықаралық ынтымақтастық басқармасының бас сарапшысы (үш бірлік), </w:t>
      </w:r>
      <w:r>
        <w:br/>
      </w:r>
      <w:r>
        <w:rPr>
          <w:rFonts w:ascii="Times New Roman"/>
          <w:b/>
          <w:i w:val="false"/>
          <w:color w:val="000000"/>
        </w:rPr>
        <w:t>С-4 санаты, 11-01-02, 11-01-03, 11-01-04</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1"/>
          <w:p>
            <w:pPr>
              <w:spacing w:after="20"/>
              <w:ind w:left="20"/>
              <w:jc w:val="both"/>
            </w:pPr>
            <w:r>
              <w:rPr>
                <w:rFonts w:ascii="Times New Roman"/>
                <w:b w:val="false"/>
                <w:i w:val="false"/>
                <w:color w:val="000000"/>
                <w:sz w:val="20"/>
              </w:rPr>
              <w:t>
Өлшемшарттар</w:t>
            </w:r>
          </w:p>
          <w:bookmarkEnd w:id="371"/>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2"/>
          <w:p>
            <w:pPr>
              <w:spacing w:after="20"/>
              <w:ind w:left="20"/>
              <w:jc w:val="both"/>
            </w:pPr>
            <w:r>
              <w:rPr>
                <w:rFonts w:ascii="Times New Roman"/>
                <w:b w:val="false"/>
                <w:i w:val="false"/>
                <w:color w:val="000000"/>
                <w:sz w:val="20"/>
              </w:rPr>
              <w:t>
Білімі</w:t>
            </w:r>
          </w:p>
          <w:bookmarkEnd w:id="372"/>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(жалпы медицина, қоғамдық денсаулық сақтау, стоматология, медициналық-профилактикалық іс) немесе құқық (халықаралық құқық) немесе гуманитарлық ғылымдар (халықараралық қатынастар)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3"/>
          <w:p>
            <w:pPr>
              <w:spacing w:after="20"/>
              <w:ind w:left="20"/>
              <w:jc w:val="both"/>
            </w:pPr>
            <w:r>
              <w:rPr>
                <w:rFonts w:ascii="Times New Roman"/>
                <w:b w:val="false"/>
                <w:i w:val="false"/>
                <w:color w:val="000000"/>
                <w:sz w:val="20"/>
              </w:rPr>
              <w:t xml:space="preserve">
Кәсіби құзыреттілігі </w:t>
            </w:r>
          </w:p>
          <w:bookmarkEnd w:id="373"/>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4"/>
          <w:p>
            <w:pPr>
              <w:spacing w:after="20"/>
              <w:ind w:left="20"/>
              <w:jc w:val="both"/>
            </w:pPr>
            <w:r>
              <w:rPr>
                <w:rFonts w:ascii="Times New Roman"/>
                <w:b w:val="false"/>
                <w:i w:val="false"/>
                <w:color w:val="000000"/>
                <w:sz w:val="20"/>
              </w:rPr>
              <w:t>
Практикалық тәжірибесі</w:t>
            </w:r>
          </w:p>
          <w:bookmarkEnd w:id="374"/>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75"/>
          <w:p>
            <w:pPr>
              <w:spacing w:after="20"/>
              <w:ind w:left="20"/>
              <w:jc w:val="both"/>
            </w:pPr>
            <w:r>
              <w:rPr>
                <w:rFonts w:ascii="Times New Roman"/>
                <w:b w:val="false"/>
                <w:i w:val="false"/>
                <w:color w:val="000000"/>
                <w:sz w:val="20"/>
              </w:rPr>
              <w:t xml:space="preserve">
Функционалдық міндеттері </w:t>
            </w:r>
          </w:p>
          <w:bookmarkEnd w:id="375"/>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(БҰҰДБ, ДДҰ, ЮНИСЕФ, ЮСАИД, ЮНФПА, және т.б.) денсаулық сақтау саласындағы ынтымақтастық жөніндегі ұсыныстарды дайындау. Халықаралық ұйымдардың Қазақстандағы іске асырып жатқан және іске асырылуға жоспарланған жобаларын мониторингтеу және бақылау. Министрлік басшылығының халықаралық ұйымдардың өкілдерімен екіжақты кездесулерін және келіссөздерін ұйымдастыру. Денсаулық сақтау саласындағы халықаралық ынтымақтастық мәселелері бойынша нормативтік және құқықтық актілерді әзірлеуге және келісуге және оларды түгендеуге қатысу. Министрліктің мүдделі құрылымдық бөлімшелерімен бірлесіп министрлік басшыларының ресми шетелдік іссапарларына қатысуына қажетті талдамалық материалдарды, баяндамаларды дайындауға қатысу; ҚР Президенті, ҚР Үкіметі, министрлік басшылығының тапсырмалары бойынша материалдарды дайындауды жүзеге асыру. Басқа министрліктер мен ведомстволардың құрылымдық бөлімшелерімен, сондай-ақ СІМ бөлімшелерімен (Консулдық қызмет департаменті және басқалар) құжаттарды ресімдеу мәселелері бойынша өзара іс-қимыл жасау. Министрліктің сайтына халықаралық ынтымақтастық мәселелері бойынша материалдарды беру. Министрлік пен басқарма қызметінің саласымен байланысты құжаттарды мемлекеттік, шет тілдерге аудару, Қазақстан Республикасы Президентінің, Қазақстан Республикасы Үкіметінің және Министрлік басшылығының тапсырмалары бойынша хаттар, материалдар және қорытындылар дайындауды қамтамасыз ету, заңды және жеке тұлғалардың өтініштерін қарау.</w:t>
            </w:r>
          </w:p>
        </w:tc>
      </w:tr>
    </w:tbl>
    <w:bookmarkStart w:name="z460" w:id="376"/>
    <w:p>
      <w:pPr>
        <w:spacing w:after="0"/>
        <w:ind w:left="0"/>
        <w:jc w:val="left"/>
      </w:pPr>
      <w:r>
        <w:rPr>
          <w:rFonts w:ascii="Times New Roman"/>
          <w:b/>
          <w:i w:val="false"/>
          <w:color w:val="000000"/>
        </w:rPr>
        <w:t xml:space="preserve"> Еуразиялық интеграция мәселелері жөніндегі басқармасы - 11-02</w:t>
      </w:r>
      <w:r>
        <w:br/>
      </w:r>
      <w:r>
        <w:rPr>
          <w:rFonts w:ascii="Times New Roman"/>
          <w:b/>
          <w:i w:val="false"/>
          <w:color w:val="000000"/>
        </w:rPr>
        <w:t>Еуразиялық интеграция мәселелері жөніндегі басқармасының басшысы,</w:t>
      </w:r>
      <w:r>
        <w:br/>
      </w:r>
      <w:r>
        <w:rPr>
          <w:rFonts w:ascii="Times New Roman"/>
          <w:b/>
          <w:i w:val="false"/>
          <w:color w:val="000000"/>
        </w:rPr>
        <w:t>С-3 санаты, 11-02-01</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77"/>
          <w:p>
            <w:pPr>
              <w:spacing w:after="20"/>
              <w:ind w:left="20"/>
              <w:jc w:val="both"/>
            </w:pPr>
            <w:r>
              <w:rPr>
                <w:rFonts w:ascii="Times New Roman"/>
                <w:b w:val="false"/>
                <w:i w:val="false"/>
                <w:color w:val="000000"/>
                <w:sz w:val="20"/>
              </w:rPr>
              <w:t>
Өлшемшарттар</w:t>
            </w:r>
          </w:p>
          <w:bookmarkEnd w:id="377"/>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8"/>
          <w:p>
            <w:pPr>
              <w:spacing w:after="20"/>
              <w:ind w:left="20"/>
              <w:jc w:val="both"/>
            </w:pPr>
            <w:r>
              <w:rPr>
                <w:rFonts w:ascii="Times New Roman"/>
                <w:b w:val="false"/>
                <w:i w:val="false"/>
                <w:color w:val="000000"/>
                <w:sz w:val="20"/>
              </w:rPr>
              <w:t>
Білімі</w:t>
            </w:r>
          </w:p>
          <w:bookmarkEnd w:id="378"/>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(жалпы медицина, қоғамдық денсаулық сақтау, стоматология, медициналық-профилактикалық іс, фармация) немесе құқық (құқықтану, халықаралық құқық) немесе гуманитарлық ғылымдар (халықаралық қатынастар)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9"/>
          <w:p>
            <w:pPr>
              <w:spacing w:after="20"/>
              <w:ind w:left="20"/>
              <w:jc w:val="both"/>
            </w:pPr>
            <w:r>
              <w:rPr>
                <w:rFonts w:ascii="Times New Roman"/>
                <w:b w:val="false"/>
                <w:i w:val="false"/>
                <w:color w:val="000000"/>
                <w:sz w:val="20"/>
              </w:rPr>
              <w:t xml:space="preserve">
Кәсіби құзыреттілігі </w:t>
            </w:r>
          </w:p>
          <w:bookmarkEnd w:id="379"/>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0"/>
          <w:p>
            <w:pPr>
              <w:spacing w:after="20"/>
              <w:ind w:left="20"/>
              <w:jc w:val="both"/>
            </w:pPr>
            <w:r>
              <w:rPr>
                <w:rFonts w:ascii="Times New Roman"/>
                <w:b w:val="false"/>
                <w:i w:val="false"/>
                <w:color w:val="000000"/>
                <w:sz w:val="20"/>
              </w:rPr>
              <w:t>
Практикалық тәжірибесі</w:t>
            </w:r>
          </w:p>
          <w:bookmarkEnd w:id="380"/>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1"/>
          <w:p>
            <w:pPr>
              <w:spacing w:after="20"/>
              <w:ind w:left="20"/>
              <w:jc w:val="both"/>
            </w:pPr>
            <w:r>
              <w:rPr>
                <w:rFonts w:ascii="Times New Roman"/>
                <w:b w:val="false"/>
                <w:i w:val="false"/>
                <w:color w:val="000000"/>
                <w:sz w:val="20"/>
              </w:rPr>
              <w:t xml:space="preserve">
Функционалдық міндеттері </w:t>
            </w:r>
          </w:p>
          <w:bookmarkEnd w:id="381"/>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КО, БЭК, ДСҰ, ЕО, ЭЫДҰ, ТМД, ҰҚШҰ, ШЫҰ және т.б. интеграциялық бірлестіктерімен байланыстарды дамытуға ықпал ету және өзара іс-қимыл жөніндегі басқарманың жұмысына жалпы басшылық; мемлекеттік органдармен және Министрліктің құрылымдық бөлімшелерімен КО, БЭК, ДСҰ-на кіру (соның ішінде мультипликативтік әсерді бағалау) шеңберінде ықпалдасуды тереңдетуге бағытталған халықаралық келісімдерді әзірлеу, жасасу, ратификациялау, іске асыру және қосылу бойынша жұмысты үйлестіру және өзара іс-қимыл, халықаралық шарттарды дайындау және кодификациялау жөніндегі келіссөздер процестеріне және сарапшылық және жұмыс топтарына қатысу, интеграциялық бірлестіктерге одан әрі ықпалдасу мәселелері бойынша талдау, анықтамалық және басқа материалдарды дайындау, басқарманың құзыретіне кіретін Қазақстан Республикасы Президентінің, Қазақстан Республикасы Үкіметінің және Министрлік басшылығының шешімдерін және тапсырмаларын орындауды бақылау және қамтамасыз ету, заңды және жеке тұлғалардың өтініштерін қарау.</w:t>
            </w:r>
          </w:p>
        </w:tc>
      </w:tr>
    </w:tbl>
    <w:bookmarkStart w:name="z466" w:id="382"/>
    <w:p>
      <w:pPr>
        <w:spacing w:after="0"/>
        <w:ind w:left="0"/>
        <w:jc w:val="left"/>
      </w:pPr>
      <w:r>
        <w:rPr>
          <w:rFonts w:ascii="Times New Roman"/>
          <w:b/>
          <w:i w:val="false"/>
          <w:color w:val="000000"/>
        </w:rPr>
        <w:t xml:space="preserve"> Еуразиялық интеграция мәселелері жөніндегі басқармасының бас сарапшысы </w:t>
      </w:r>
      <w:r>
        <w:br/>
      </w:r>
      <w:r>
        <w:rPr>
          <w:rFonts w:ascii="Times New Roman"/>
          <w:b/>
          <w:i w:val="false"/>
          <w:color w:val="000000"/>
        </w:rPr>
        <w:t>С-4 санаты, (бір бірлік), 11-02-02</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20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3"/>
          <w:p>
            <w:pPr>
              <w:spacing w:after="20"/>
              <w:ind w:left="20"/>
              <w:jc w:val="both"/>
            </w:pPr>
            <w:r>
              <w:rPr>
                <w:rFonts w:ascii="Times New Roman"/>
                <w:b w:val="false"/>
                <w:i w:val="false"/>
                <w:color w:val="000000"/>
                <w:sz w:val="20"/>
              </w:rPr>
              <w:t>
Өлшемшарттар</w:t>
            </w:r>
          </w:p>
          <w:bookmarkEnd w:id="383"/>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84"/>
          <w:p>
            <w:pPr>
              <w:spacing w:after="20"/>
              <w:ind w:left="20"/>
              <w:jc w:val="both"/>
            </w:pPr>
            <w:r>
              <w:rPr>
                <w:rFonts w:ascii="Times New Roman"/>
                <w:b w:val="false"/>
                <w:i w:val="false"/>
                <w:color w:val="000000"/>
                <w:sz w:val="20"/>
              </w:rPr>
              <w:t>
Білімі</w:t>
            </w:r>
          </w:p>
          <w:bookmarkEnd w:id="384"/>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(жалпы медицина, қоғамдық денсаулық сақтау, стоматология, медициналық-профилактикалық іс, фармация) немесе құқық (құқықтану, халықаралық құқық) немесе гуманитарлық ғылымдар (халықаралық қатынастар) немесе білім (шетел тілі: екі шетел тілі) немесе гуманитарлық ғылымдар (аударма ісі)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85"/>
          <w:p>
            <w:pPr>
              <w:spacing w:after="20"/>
              <w:ind w:left="20"/>
              <w:jc w:val="both"/>
            </w:pPr>
            <w:r>
              <w:rPr>
                <w:rFonts w:ascii="Times New Roman"/>
                <w:b w:val="false"/>
                <w:i w:val="false"/>
                <w:color w:val="000000"/>
                <w:sz w:val="20"/>
              </w:rPr>
              <w:t xml:space="preserve">
Кәсіби құзыреттілігі </w:t>
            </w:r>
          </w:p>
          <w:bookmarkEnd w:id="385"/>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6"/>
          <w:p>
            <w:pPr>
              <w:spacing w:after="20"/>
              <w:ind w:left="20"/>
              <w:jc w:val="both"/>
            </w:pPr>
            <w:r>
              <w:rPr>
                <w:rFonts w:ascii="Times New Roman"/>
                <w:b w:val="false"/>
                <w:i w:val="false"/>
                <w:color w:val="000000"/>
                <w:sz w:val="20"/>
              </w:rPr>
              <w:t>
Практикалық тәжірибесі</w:t>
            </w:r>
          </w:p>
          <w:bookmarkEnd w:id="386"/>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87"/>
          <w:p>
            <w:pPr>
              <w:spacing w:after="20"/>
              <w:ind w:left="20"/>
              <w:jc w:val="both"/>
            </w:pPr>
            <w:r>
              <w:rPr>
                <w:rFonts w:ascii="Times New Roman"/>
                <w:b w:val="false"/>
                <w:i w:val="false"/>
                <w:color w:val="000000"/>
                <w:sz w:val="20"/>
              </w:rPr>
              <w:t xml:space="preserve">
Функционалдық міндеттері </w:t>
            </w:r>
          </w:p>
          <w:bookmarkEnd w:id="387"/>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КО, БЭК, ДСҰ, ЕО, ЭЫДҰ, ТМД, ҰҚШҰ, ШЫҰ интеграциялық бірлестіктерімен байланыстарды дамытуға ықпал ету және өзара іс-қимыл; министрліктің құзыретіне кіретін мәселелер бойынша БЭК шеңберінде шетел мемлекеттерімен қарым қатынас туралы талдау және ұсыныс беру, ықпалдасуды тереңдетуге бағытталған халықаралық келісімдерді әзірлеу, жасасу, ратификациялау, іске асыру және қосылу бойынша жұмысты үйлестіру және өзара іс-қимыл, халықаралық шарттарды дайындау және кодификациялау жөніндегі келіссөздер процестеріне және сарапшылық және жұмыс топтарына қатысу, интеграциялық бірлестіктерге одан әрі ықпалдасу мәселелері бойынша талдау, анықтамалық және басқа материалдарды дайындау, басқарманың құзыретіне кіретін Қазақстан Республикасы Президентінің, Қазақстан Республикасы Үкіметінің және Министрлік басшылығының шешімдерін және тапсырмаларын орындауды бақылау және қамтамасыз ету, заңды және жеке тұлғалардың өтініштерін қарау.</w:t>
            </w:r>
          </w:p>
        </w:tc>
      </w:tr>
    </w:tbl>
    <w:bookmarkStart w:name="z472" w:id="388"/>
    <w:p>
      <w:pPr>
        <w:spacing w:after="0"/>
        <w:ind w:left="0"/>
        <w:jc w:val="left"/>
      </w:pPr>
      <w:r>
        <w:rPr>
          <w:rFonts w:ascii="Times New Roman"/>
          <w:b/>
          <w:i w:val="false"/>
          <w:color w:val="000000"/>
        </w:rPr>
        <w:t xml:space="preserve"> Еуразиялық интеграция мәселелері жөніндегі басқармасының сарапшысы</w:t>
      </w:r>
      <w:r>
        <w:br/>
      </w:r>
      <w:r>
        <w:rPr>
          <w:rFonts w:ascii="Times New Roman"/>
          <w:b/>
          <w:i w:val="false"/>
          <w:color w:val="000000"/>
        </w:rPr>
        <w:t>С-5 санаты, (бір бірлік), 11-02-03</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2012"/>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9"/>
          <w:p>
            <w:pPr>
              <w:spacing w:after="20"/>
              <w:ind w:left="20"/>
              <w:jc w:val="both"/>
            </w:pPr>
            <w:r>
              <w:rPr>
                <w:rFonts w:ascii="Times New Roman"/>
                <w:b w:val="false"/>
                <w:i w:val="false"/>
                <w:color w:val="000000"/>
                <w:sz w:val="20"/>
              </w:rPr>
              <w:t>
Өлшемшарттар</w:t>
            </w:r>
          </w:p>
          <w:bookmarkEnd w:id="389"/>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0"/>
          <w:p>
            <w:pPr>
              <w:spacing w:after="20"/>
              <w:ind w:left="20"/>
              <w:jc w:val="both"/>
            </w:pPr>
            <w:r>
              <w:rPr>
                <w:rFonts w:ascii="Times New Roman"/>
                <w:b w:val="false"/>
                <w:i w:val="false"/>
                <w:color w:val="000000"/>
                <w:sz w:val="20"/>
              </w:rPr>
              <w:t>
Білімі</w:t>
            </w:r>
          </w:p>
          <w:bookmarkEnd w:id="390"/>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(жалпы медицина, қоғамдық денсаулық сақтау, стоматология, медициналық-профилактикалық іс, фармация) немесе құқық (халықаралық құқық) немесе гуманитарлық ғылымдар (халықаралық қатынастар) немесе білім (шетел тілі: екі шетел тілі) немесе гуманитарлық ғылымдар (аударма ісі)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1"/>
          <w:p>
            <w:pPr>
              <w:spacing w:after="20"/>
              <w:ind w:left="20"/>
              <w:jc w:val="both"/>
            </w:pPr>
            <w:r>
              <w:rPr>
                <w:rFonts w:ascii="Times New Roman"/>
                <w:b w:val="false"/>
                <w:i w:val="false"/>
                <w:color w:val="000000"/>
                <w:sz w:val="20"/>
              </w:rPr>
              <w:t xml:space="preserve">
Кәсіби құзыреттілігі </w:t>
            </w:r>
          </w:p>
          <w:bookmarkEnd w:id="391"/>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2"/>
          <w:p>
            <w:pPr>
              <w:spacing w:after="20"/>
              <w:ind w:left="20"/>
              <w:jc w:val="both"/>
            </w:pPr>
            <w:r>
              <w:rPr>
                <w:rFonts w:ascii="Times New Roman"/>
                <w:b w:val="false"/>
                <w:i w:val="false"/>
                <w:color w:val="000000"/>
                <w:sz w:val="20"/>
              </w:rPr>
              <w:t>
Практикалық тәжірибесі</w:t>
            </w:r>
          </w:p>
          <w:bookmarkEnd w:id="392"/>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3"/>
          <w:p>
            <w:pPr>
              <w:spacing w:after="20"/>
              <w:ind w:left="20"/>
              <w:jc w:val="both"/>
            </w:pPr>
            <w:r>
              <w:rPr>
                <w:rFonts w:ascii="Times New Roman"/>
                <w:b w:val="false"/>
                <w:i w:val="false"/>
                <w:color w:val="000000"/>
                <w:sz w:val="20"/>
              </w:rPr>
              <w:t xml:space="preserve">
Функционалдық міндеттері </w:t>
            </w:r>
          </w:p>
          <w:bookmarkEnd w:id="393"/>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және халықаралық келісімдердің жобалары бойынша қорытындыларды әзірлеу және дайындауға қатысу, басқарма құзыретінің мәселелері бойынша мемлекеттік органдармен және құрылымдық бөлімшелермен өзара іс-қимыл, қабылдауларды және кездесулер мен келіссөздерді ұйымдастыруға қатысу, басқарма қызметінің бағыттары бойынша ақпараттық-талдау материалдарын дайындауға қатысу, денсаулық сақтау саласындағы халықаралық тәжірибені талдау және ұсыну, денсаулық сақтау саласындағы шетел мемлекеттермен, халықаралық және біріккен ұйымдарымен өзара іс әрекетті зерттеу және талдау, Қазақстан Республикасы Президентінің, Қазақстан Республикасы Үкіметінің және Министрлік басшылығының тапсырмалары бойынша хаттар, материалдар және қорытындылар дайындау заңды және жеке тұлғалардың өтініштерін қарау.</w:t>
            </w:r>
          </w:p>
        </w:tc>
      </w:tr>
    </w:tbl>
    <w:bookmarkStart w:name="z478" w:id="394"/>
    <w:p>
      <w:pPr>
        <w:spacing w:after="0"/>
        <w:ind w:left="0"/>
        <w:jc w:val="left"/>
      </w:pPr>
      <w:r>
        <w:rPr>
          <w:rFonts w:ascii="Times New Roman"/>
          <w:b/>
          <w:i w:val="false"/>
          <w:color w:val="000000"/>
        </w:rPr>
        <w:t xml:space="preserve"> Қаржы департаменті – 12</w:t>
      </w:r>
      <w:r>
        <w:br/>
      </w:r>
      <w:r>
        <w:rPr>
          <w:rFonts w:ascii="Times New Roman"/>
          <w:b/>
          <w:i w:val="false"/>
          <w:color w:val="000000"/>
        </w:rPr>
        <w:t>Қаржы департаментінің директоры, С-1 санаты, 12-1</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11979"/>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5"/>
          <w:p>
            <w:pPr>
              <w:spacing w:after="20"/>
              <w:ind w:left="20"/>
              <w:jc w:val="both"/>
            </w:pPr>
            <w:r>
              <w:rPr>
                <w:rFonts w:ascii="Times New Roman"/>
                <w:b w:val="false"/>
                <w:i w:val="false"/>
                <w:color w:val="000000"/>
                <w:sz w:val="20"/>
              </w:rPr>
              <w:t>
Өлшем шарттары</w:t>
            </w:r>
          </w:p>
          <w:bookmarkEnd w:id="395"/>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6"/>
          <w:p>
            <w:pPr>
              <w:spacing w:after="20"/>
              <w:ind w:left="20"/>
              <w:jc w:val="both"/>
            </w:pPr>
            <w:r>
              <w:rPr>
                <w:rFonts w:ascii="Times New Roman"/>
                <w:b w:val="false"/>
                <w:i w:val="false"/>
                <w:color w:val="000000"/>
                <w:sz w:val="20"/>
              </w:rPr>
              <w:t>
Білімі</w:t>
            </w:r>
          </w:p>
          <w:bookmarkEnd w:id="396"/>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7"/>
          <w:p>
            <w:pPr>
              <w:spacing w:after="20"/>
              <w:ind w:left="20"/>
              <w:jc w:val="both"/>
            </w:pPr>
            <w:r>
              <w:rPr>
                <w:rFonts w:ascii="Times New Roman"/>
                <w:b w:val="false"/>
                <w:i w:val="false"/>
                <w:color w:val="000000"/>
                <w:sz w:val="20"/>
              </w:rPr>
              <w:t xml:space="preserve">
Кәсіби құзыреттілігі </w:t>
            </w:r>
          </w:p>
          <w:bookmarkEnd w:id="397"/>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8"/>
          <w:p>
            <w:pPr>
              <w:spacing w:after="20"/>
              <w:ind w:left="20"/>
              <w:jc w:val="both"/>
            </w:pPr>
            <w:r>
              <w:rPr>
                <w:rFonts w:ascii="Times New Roman"/>
                <w:b w:val="false"/>
                <w:i w:val="false"/>
                <w:color w:val="000000"/>
                <w:sz w:val="20"/>
              </w:rPr>
              <w:t>
Практикалық тәжірибесі</w:t>
            </w:r>
          </w:p>
          <w:bookmarkEnd w:id="398"/>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9"/>
          <w:p>
            <w:pPr>
              <w:spacing w:after="20"/>
              <w:ind w:left="20"/>
              <w:jc w:val="both"/>
            </w:pPr>
            <w:r>
              <w:rPr>
                <w:rFonts w:ascii="Times New Roman"/>
                <w:b w:val="false"/>
                <w:i w:val="false"/>
                <w:color w:val="000000"/>
                <w:sz w:val="20"/>
              </w:rPr>
              <w:t>
Функционалдық міндеттері</w:t>
            </w:r>
          </w:p>
          <w:bookmarkEnd w:id="399"/>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департаменттің құзыретіне кіретін мәселелер бойынша Қазақстан Республикасы Президентінің, Үкіметінің және Министрлік басшылығы тапсырмаларының орындалуын бақылауды және тексеруді жүзеге асыру; денсаулық сақтау бюджетін қалыптастыру мен орындауды бақылау және жұмысты үйлестіру; департаменттің құзыреті шегінде денсаулық сақтау жөніндегі заңнамалық және өзге де нормативтік құқықтық актілердің жобаларын әзірлеуге қатысу; қолданыстағы заңнамаға сәйкес есептілікті уақтылы қаржыландыру және қалыптастыру; министрлік әзірлейтін нормативтік және құқықтық актілерді қаржылық сараптау; құзыреті шегінде орталық мемлекеттік органдармен және жергілікті деңгейдегі денсаулық сақтау саласындағы басқару органдарымен, халықаралық ұйымдармен өзара іс-қимыл жұмыстарын үйлестіру.</w:t>
            </w:r>
          </w:p>
        </w:tc>
      </w:tr>
    </w:tbl>
    <w:bookmarkStart w:name="z484" w:id="400"/>
    <w:p>
      <w:pPr>
        <w:spacing w:after="0"/>
        <w:ind w:left="0"/>
        <w:jc w:val="left"/>
      </w:pPr>
      <w:r>
        <w:rPr>
          <w:rFonts w:ascii="Times New Roman"/>
          <w:b/>
          <w:i w:val="false"/>
          <w:color w:val="000000"/>
        </w:rPr>
        <w:t xml:space="preserve"> Қаржы департаменті директорының орынбасары, С-2 санаты, 12-2</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1675"/>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1"/>
          <w:p>
            <w:pPr>
              <w:spacing w:after="20"/>
              <w:ind w:left="20"/>
              <w:jc w:val="both"/>
            </w:pPr>
            <w:r>
              <w:rPr>
                <w:rFonts w:ascii="Times New Roman"/>
                <w:b w:val="false"/>
                <w:i w:val="false"/>
                <w:color w:val="000000"/>
                <w:sz w:val="20"/>
              </w:rPr>
              <w:t>
Өлшемшарттар</w:t>
            </w:r>
          </w:p>
          <w:bookmarkEnd w:id="401"/>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2"/>
          <w:p>
            <w:pPr>
              <w:spacing w:after="20"/>
              <w:ind w:left="20"/>
              <w:jc w:val="both"/>
            </w:pPr>
            <w:r>
              <w:rPr>
                <w:rFonts w:ascii="Times New Roman"/>
                <w:b w:val="false"/>
                <w:i w:val="false"/>
                <w:color w:val="000000"/>
                <w:sz w:val="20"/>
              </w:rPr>
              <w:t>
Білімі</w:t>
            </w:r>
          </w:p>
          <w:bookmarkEnd w:id="402"/>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3"/>
          <w:p>
            <w:pPr>
              <w:spacing w:after="20"/>
              <w:ind w:left="20"/>
              <w:jc w:val="both"/>
            </w:pPr>
            <w:r>
              <w:rPr>
                <w:rFonts w:ascii="Times New Roman"/>
                <w:b w:val="false"/>
                <w:i w:val="false"/>
                <w:color w:val="000000"/>
                <w:sz w:val="20"/>
              </w:rPr>
              <w:t xml:space="preserve">
Кәсіби құзыреттілігі </w:t>
            </w:r>
          </w:p>
          <w:bookmarkEnd w:id="403"/>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4"/>
          <w:p>
            <w:pPr>
              <w:spacing w:after="20"/>
              <w:ind w:left="20"/>
              <w:jc w:val="both"/>
            </w:pPr>
            <w:r>
              <w:rPr>
                <w:rFonts w:ascii="Times New Roman"/>
                <w:b w:val="false"/>
                <w:i w:val="false"/>
                <w:color w:val="000000"/>
                <w:sz w:val="20"/>
              </w:rPr>
              <w:t>
Практикалық тәжірибесі</w:t>
            </w:r>
          </w:p>
          <w:bookmarkEnd w:id="404"/>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5"/>
          <w:p>
            <w:pPr>
              <w:spacing w:after="20"/>
              <w:ind w:left="20"/>
              <w:jc w:val="both"/>
            </w:pPr>
            <w:r>
              <w:rPr>
                <w:rFonts w:ascii="Times New Roman"/>
                <w:b w:val="false"/>
                <w:i w:val="false"/>
                <w:color w:val="000000"/>
                <w:sz w:val="20"/>
              </w:rPr>
              <w:t>
Функционалдық міндеттері</w:t>
            </w:r>
          </w:p>
          <w:bookmarkEnd w:id="405"/>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бюджетін қалыптастыру (нақтылау) және атқару; алдағы қаржы жылына арналған міндеттемелер мен төлемдер бойынша қаржыландырудың жиынтық жоспарын қалыптасыру және түзету; әзірленетін нормативтік құқықтық актілердің және облыстардың, Астана және Алматы қалаларының әкімдерімен келісімдердің қаржылық сараптамасы мәселелері бойынша басқармалардың қызметін үйлестіру.</w:t>
            </w:r>
            <w:r>
              <w:br/>
            </w:r>
            <w:r>
              <w:rPr>
                <w:rFonts w:ascii="Times New Roman"/>
                <w:b w:val="false"/>
                <w:i w:val="false"/>
                <w:color w:val="000000"/>
                <w:sz w:val="20"/>
              </w:rPr>
              <w:t>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tc>
      </w:tr>
    </w:tbl>
    <w:bookmarkStart w:name="z490" w:id="406"/>
    <w:p>
      <w:pPr>
        <w:spacing w:after="0"/>
        <w:ind w:left="0"/>
        <w:jc w:val="left"/>
      </w:pPr>
      <w:r>
        <w:rPr>
          <w:rFonts w:ascii="Times New Roman"/>
          <w:b/>
          <w:i w:val="false"/>
          <w:color w:val="000000"/>
        </w:rPr>
        <w:t xml:space="preserve"> Қаржы департаменті директорының орынбасары-бас бухгалтер, С-2 санаты, 12-3</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7"/>
          <w:p>
            <w:pPr>
              <w:spacing w:after="20"/>
              <w:ind w:left="20"/>
              <w:jc w:val="both"/>
            </w:pPr>
            <w:r>
              <w:rPr>
                <w:rFonts w:ascii="Times New Roman"/>
                <w:b w:val="false"/>
                <w:i w:val="false"/>
                <w:color w:val="000000"/>
                <w:sz w:val="20"/>
              </w:rPr>
              <w:t>
Өлшемшарттар</w:t>
            </w:r>
          </w:p>
          <w:bookmarkEnd w:id="407"/>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8"/>
          <w:p>
            <w:pPr>
              <w:spacing w:after="20"/>
              <w:ind w:left="20"/>
              <w:jc w:val="both"/>
            </w:pPr>
            <w:r>
              <w:rPr>
                <w:rFonts w:ascii="Times New Roman"/>
                <w:b w:val="false"/>
                <w:i w:val="false"/>
                <w:color w:val="000000"/>
                <w:sz w:val="20"/>
              </w:rPr>
              <w:t>
Білімі</w:t>
            </w:r>
          </w:p>
          <w:bookmarkEnd w:id="408"/>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9"/>
          <w:p>
            <w:pPr>
              <w:spacing w:after="20"/>
              <w:ind w:left="20"/>
              <w:jc w:val="both"/>
            </w:pPr>
            <w:r>
              <w:rPr>
                <w:rFonts w:ascii="Times New Roman"/>
                <w:b w:val="false"/>
                <w:i w:val="false"/>
                <w:color w:val="000000"/>
                <w:sz w:val="20"/>
              </w:rPr>
              <w:t xml:space="preserve">
Кәсіби құзыреттілігі </w:t>
            </w:r>
          </w:p>
          <w:bookmarkEnd w:id="409"/>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0"/>
          <w:p>
            <w:pPr>
              <w:spacing w:after="20"/>
              <w:ind w:left="20"/>
              <w:jc w:val="both"/>
            </w:pPr>
            <w:r>
              <w:rPr>
                <w:rFonts w:ascii="Times New Roman"/>
                <w:b w:val="false"/>
                <w:i w:val="false"/>
                <w:color w:val="000000"/>
                <w:sz w:val="20"/>
              </w:rPr>
              <w:t>
Практикалық тәжірибесі</w:t>
            </w:r>
          </w:p>
          <w:bookmarkEnd w:id="410"/>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1"/>
          <w:p>
            <w:pPr>
              <w:spacing w:after="20"/>
              <w:ind w:left="20"/>
              <w:jc w:val="both"/>
            </w:pPr>
            <w:r>
              <w:rPr>
                <w:rFonts w:ascii="Times New Roman"/>
                <w:b w:val="false"/>
                <w:i w:val="false"/>
                <w:color w:val="000000"/>
                <w:sz w:val="20"/>
              </w:rPr>
              <w:t>
Функционалдық міндеттері</w:t>
            </w:r>
          </w:p>
          <w:bookmarkEnd w:id="411"/>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бюджетін қалыптастыру (нақтылау) және атқару; министрліктің бухгалтерлік есебін және қаржы-шаруашылық қызметін ұйымдастыру, министрлік әкімшілік ететін бюджеттік бағдарламалар бойынша бюджеттік қаражаттың мақсатты пайдаланылуын, мүліктің сақталуын бақылау, мүлікті есепке алуды, міндеттемелер мен шаруашылық операцияларды, келіп түсетін негізгі қаражатты, тауар-материалдық құндылықтарды және ақша қаражатын ұйымдастыру, бухгалтерлік есеп шоттарында олардың қозғалысымен байланысты операцияларды уақтылы көрсету, бухгалтерлік құжаттарды ресімдеудің заңдылығын, уақтылы болуын және дұрыстығын қамтамасыз ету, бастапқы және бухгалтерлік құжаттарды, есептер мен төлем міндеттемелерін ресімдеу, жалақы төлеу қорының жұмсалу тәртібінің сақталуын, қызметкерлерге жалақының дұрыс есептелуін, негізгі құралдарға, тауар-материалдық құндылықтарға дұрыс түгендеу жүргізілуін бақылау, баланстың есеп айырысу баптары бойынша дебиторлық және кредиторлық берешектің жай-күйі туралы талдамалық есептің дайындалуын бақылау, бюджеттің орындалуы бойынша есептің (бухгалтерлік баланс) уақтылы дайындалуын және ұсынылуын қамтамасыз ету, бюджет жобасын әзірлеуге қатысу, сондай-ақ, міндеттемелер мен төлемдер бойынша қаржыландыру жоспарын дайындау, республикалық бюджет есебінен ұсталатын мемлекеттік мекемелердің қаржыландыру жоспарының орындалуы бойынша ақпарат ұсыну,әзірленетін нормативтік құқықтық актілердің және облыстардың, Астана және Алматы қалаларының әкімдерімен келісімдердің қаржылық сараптамасы мәселелері бойынша басқармалардың қызметін үйлестіру.</w:t>
            </w:r>
            <w:r>
              <w:br/>
            </w:r>
            <w:r>
              <w:rPr>
                <w:rFonts w:ascii="Times New Roman"/>
                <w:b w:val="false"/>
                <w:i w:val="false"/>
                <w:color w:val="000000"/>
                <w:sz w:val="20"/>
              </w:rPr>
              <w:t>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тәжірибелік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tc>
      </w:tr>
    </w:tbl>
    <w:bookmarkStart w:name="z496" w:id="412"/>
    <w:p>
      <w:pPr>
        <w:spacing w:after="0"/>
        <w:ind w:left="0"/>
        <w:jc w:val="left"/>
      </w:pPr>
      <w:r>
        <w:rPr>
          <w:rFonts w:ascii="Times New Roman"/>
          <w:b/>
          <w:i w:val="false"/>
          <w:color w:val="000000"/>
        </w:rPr>
        <w:t xml:space="preserve"> ТМККК трансферттерін жоспарлау және жергілікті</w:t>
      </w:r>
      <w:r>
        <w:br/>
      </w:r>
      <w:r>
        <w:rPr>
          <w:rFonts w:ascii="Times New Roman"/>
          <w:b/>
          <w:i w:val="false"/>
          <w:color w:val="000000"/>
        </w:rPr>
        <w:t>бюджеттермен өзара іс-қимыл басқармасы 12-01</w:t>
      </w:r>
      <w:r>
        <w:br/>
      </w:r>
      <w:r>
        <w:rPr>
          <w:rFonts w:ascii="Times New Roman"/>
          <w:b/>
          <w:i w:val="false"/>
          <w:color w:val="000000"/>
        </w:rPr>
        <w:t>ТМККК трансферттерін жоспарлау және жергілікті бюджеттермен өзара іс-қимыл</w:t>
      </w:r>
      <w:r>
        <w:br/>
      </w:r>
      <w:r>
        <w:rPr>
          <w:rFonts w:ascii="Times New Roman"/>
          <w:b/>
          <w:i w:val="false"/>
          <w:color w:val="000000"/>
        </w:rPr>
        <w:t>басқармасының басшысы С-3 санаты, 12-01-01</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3"/>
          <w:p>
            <w:pPr>
              <w:spacing w:after="20"/>
              <w:ind w:left="20"/>
              <w:jc w:val="both"/>
            </w:pPr>
            <w:r>
              <w:rPr>
                <w:rFonts w:ascii="Times New Roman"/>
                <w:b w:val="false"/>
                <w:i w:val="false"/>
                <w:color w:val="000000"/>
                <w:sz w:val="20"/>
              </w:rPr>
              <w:t>
Өлшемшарттар</w:t>
            </w:r>
          </w:p>
          <w:bookmarkEnd w:id="41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14"/>
          <w:p>
            <w:pPr>
              <w:spacing w:after="20"/>
              <w:ind w:left="20"/>
              <w:jc w:val="both"/>
            </w:pPr>
            <w:r>
              <w:rPr>
                <w:rFonts w:ascii="Times New Roman"/>
                <w:b w:val="false"/>
                <w:i w:val="false"/>
                <w:color w:val="000000"/>
                <w:sz w:val="20"/>
              </w:rPr>
              <w:t>
Білімі</w:t>
            </w:r>
          </w:p>
          <w:bookmarkEnd w:id="41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5"/>
          <w:p>
            <w:pPr>
              <w:spacing w:after="20"/>
              <w:ind w:left="20"/>
              <w:jc w:val="both"/>
            </w:pPr>
            <w:r>
              <w:rPr>
                <w:rFonts w:ascii="Times New Roman"/>
                <w:b w:val="false"/>
                <w:i w:val="false"/>
                <w:color w:val="000000"/>
                <w:sz w:val="20"/>
              </w:rPr>
              <w:t xml:space="preserve">
Кәсіби құзыреттілігі </w:t>
            </w:r>
          </w:p>
          <w:bookmarkEnd w:id="41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6"/>
          <w:p>
            <w:pPr>
              <w:spacing w:after="20"/>
              <w:ind w:left="20"/>
              <w:jc w:val="both"/>
            </w:pPr>
            <w:r>
              <w:rPr>
                <w:rFonts w:ascii="Times New Roman"/>
                <w:b w:val="false"/>
                <w:i w:val="false"/>
                <w:color w:val="000000"/>
                <w:sz w:val="20"/>
              </w:rPr>
              <w:t>
Практикалық тәжірибесі</w:t>
            </w:r>
          </w:p>
          <w:bookmarkEnd w:id="41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7"/>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міндеттері</w:t>
            </w:r>
          </w:p>
          <w:bookmarkEnd w:id="41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жылға ТМККК трансферттері бойынша денсаулық сақтау саласының бюджетін қалыптастыру (нақтылау) және мониторингі бойынша; деректерді ақпараттық кіші жүйеге енгізу; алдағы қаржы жылына арналған міндеттемелер мен төлемдер бойынша қаржыландырудың жиынтық жоспарын қалыптастыру бойынша басқарма жұмысына жалпы басшылық; қаржыландыру және қаржы қаражаттарын уақтылы игеру, әзірленетін нормативтік-құқықтық актілердің қаржылық сараптамасы жоспарына сәйкес ақша қаражаттарының дұрыс және үнемді жұмсалуын бақылауды жүзеге асыру және ағымдағы қаржы жылына арналған ТМККК трансферттер бойынша сомаларды бөлуге облыстардың, Астана және Алматы қалаларының әкімдері орынбасарларымен келісу бойынша жетекшілік ету. Жергілікті деңгейдегі денсаулық сақтау саласындағы басқару органдарына өз құзыреті шегінде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және әлеуметтік қорғау органдарымен, мемлекеттік органдармен және халықаралық ұйымдармен өзара іс-қимыл.</w:t>
            </w:r>
          </w:p>
        </w:tc>
      </w:tr>
    </w:tbl>
    <w:bookmarkStart w:name="z502" w:id="418"/>
    <w:p>
      <w:pPr>
        <w:spacing w:after="0"/>
        <w:ind w:left="0"/>
        <w:jc w:val="left"/>
      </w:pPr>
      <w:r>
        <w:rPr>
          <w:rFonts w:ascii="Times New Roman"/>
          <w:b/>
          <w:i w:val="false"/>
          <w:color w:val="000000"/>
        </w:rPr>
        <w:t xml:space="preserve"> ТМККК трансферттерін жоспарлау және жергілікті бюджеттермен өзара іс-қимыл </w:t>
      </w:r>
      <w:r>
        <w:br/>
      </w:r>
      <w:r>
        <w:rPr>
          <w:rFonts w:ascii="Times New Roman"/>
          <w:b/>
          <w:i w:val="false"/>
          <w:color w:val="000000"/>
        </w:rPr>
        <w:t xml:space="preserve">асқармасының бас сарапшысы, С-4 санаты (төрт бірлік), </w:t>
      </w:r>
      <w:r>
        <w:br/>
      </w:r>
      <w:r>
        <w:rPr>
          <w:rFonts w:ascii="Times New Roman"/>
          <w:b/>
          <w:i w:val="false"/>
          <w:color w:val="000000"/>
        </w:rPr>
        <w:t>12-01-02, 12-01-03, 12-01-04, 12-01-05</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9"/>
          <w:p>
            <w:pPr>
              <w:spacing w:after="20"/>
              <w:ind w:left="20"/>
              <w:jc w:val="both"/>
            </w:pPr>
            <w:r>
              <w:rPr>
                <w:rFonts w:ascii="Times New Roman"/>
                <w:b w:val="false"/>
                <w:i w:val="false"/>
                <w:color w:val="000000"/>
                <w:sz w:val="20"/>
              </w:rPr>
              <w:t>
Өлшемшарттар</w:t>
            </w:r>
          </w:p>
          <w:bookmarkEnd w:id="41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0"/>
          <w:p>
            <w:pPr>
              <w:spacing w:after="20"/>
              <w:ind w:left="20"/>
              <w:jc w:val="both"/>
            </w:pPr>
            <w:r>
              <w:rPr>
                <w:rFonts w:ascii="Times New Roman"/>
                <w:b w:val="false"/>
                <w:i w:val="false"/>
                <w:color w:val="000000"/>
                <w:sz w:val="20"/>
              </w:rPr>
              <w:t>
Білімі</w:t>
            </w:r>
          </w:p>
          <w:bookmarkEnd w:id="42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1"/>
          <w:p>
            <w:pPr>
              <w:spacing w:after="20"/>
              <w:ind w:left="20"/>
              <w:jc w:val="both"/>
            </w:pPr>
            <w:r>
              <w:rPr>
                <w:rFonts w:ascii="Times New Roman"/>
                <w:b w:val="false"/>
                <w:i w:val="false"/>
                <w:color w:val="000000"/>
                <w:sz w:val="20"/>
              </w:rPr>
              <w:t xml:space="preserve">
Кәсіби құзыреттілігі </w:t>
            </w:r>
          </w:p>
          <w:bookmarkEnd w:id="42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2"/>
          <w:p>
            <w:pPr>
              <w:spacing w:after="20"/>
              <w:ind w:left="20"/>
              <w:jc w:val="both"/>
            </w:pPr>
            <w:r>
              <w:rPr>
                <w:rFonts w:ascii="Times New Roman"/>
                <w:b w:val="false"/>
                <w:i w:val="false"/>
                <w:color w:val="000000"/>
                <w:sz w:val="20"/>
              </w:rPr>
              <w:t>
Практикалық тәжірибесі</w:t>
            </w:r>
          </w:p>
          <w:bookmarkEnd w:id="42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3"/>
          <w:p>
            <w:pPr>
              <w:spacing w:after="20"/>
              <w:ind w:left="20"/>
              <w:jc w:val="both"/>
            </w:pPr>
            <w:r>
              <w:rPr>
                <w:rFonts w:ascii="Times New Roman"/>
                <w:b w:val="false"/>
                <w:i w:val="false"/>
                <w:color w:val="000000"/>
                <w:sz w:val="20"/>
              </w:rPr>
              <w:t>
Фунционалдық</w:t>
            </w:r>
            <w:r>
              <w:br/>
            </w:r>
            <w:r>
              <w:rPr>
                <w:rFonts w:ascii="Times New Roman"/>
                <w:b w:val="false"/>
                <w:i w:val="false"/>
                <w:color w:val="000000"/>
                <w:sz w:val="20"/>
              </w:rPr>
              <w:t>
 міндеттері</w:t>
            </w:r>
          </w:p>
          <w:bookmarkEnd w:id="42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жылға ТМККК трансферттері бойынша денсаулық сақтау саласының бюджетін қалыптастыру (нақтылау) және мониторингі бойынша; деректерді ақпараттық кіші жүйеге енгізу; алдағы қаржы жылына арналған міндеттемелер мен төлемдер бойынша қаржыландырудың жиынтық жоспарын қалыптастыру бойынша басқарма жұмысына жалпы басшылық; қаржыландыру және қаржы қаражаттарын уақтылы игеру, әзірленетін нормативтік-құқықтық актілердің қаржылық сараптамасы жоспарына сәйкес ақша қаражаттарының дұрыс және үнемді жұмсалуын бақылауды жүзеге асыру және ағымдағы қаржы жылына арналған ТМККК трансферттер бойынша сомаларды бөлуге облыстардың, Астана және Алматы қалаларының әкімдері орынбасарларымен келісу бойынша жетекшілік ету. Жергілікті деңгейдегі денсаулық сақтау саласындағы басқару органдарына өз құзыреті шегінде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және әлеуметтік қорғау органдарымен, мемлекеттік органдармен және халықаралық ұйымдармен өзара іс-қимыл.</w:t>
            </w:r>
          </w:p>
        </w:tc>
      </w:tr>
    </w:tbl>
    <w:bookmarkStart w:name="z508" w:id="424"/>
    <w:p>
      <w:pPr>
        <w:spacing w:after="0"/>
        <w:ind w:left="0"/>
        <w:jc w:val="left"/>
      </w:pPr>
      <w:r>
        <w:rPr>
          <w:rFonts w:ascii="Times New Roman"/>
          <w:b/>
          <w:i w:val="false"/>
          <w:color w:val="000000"/>
        </w:rPr>
        <w:t xml:space="preserve"> Жиынтық бюджет және талдау басқармасы 12-02</w:t>
      </w:r>
      <w:r>
        <w:br/>
      </w:r>
      <w:r>
        <w:rPr>
          <w:rFonts w:ascii="Times New Roman"/>
          <w:b/>
          <w:i w:val="false"/>
          <w:color w:val="000000"/>
        </w:rPr>
        <w:t>Жиынтық бюджет және талдау басқармасының басшысы, С-3 санаты, 12-02-01</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25"/>
          <w:p>
            <w:pPr>
              <w:spacing w:after="20"/>
              <w:ind w:left="20"/>
              <w:jc w:val="both"/>
            </w:pPr>
            <w:r>
              <w:rPr>
                <w:rFonts w:ascii="Times New Roman"/>
                <w:b w:val="false"/>
                <w:i w:val="false"/>
                <w:color w:val="000000"/>
                <w:sz w:val="20"/>
              </w:rPr>
              <w:t>
Өлшемшарттар</w:t>
            </w:r>
          </w:p>
          <w:bookmarkEnd w:id="425"/>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26"/>
          <w:p>
            <w:pPr>
              <w:spacing w:after="20"/>
              <w:ind w:left="20"/>
              <w:jc w:val="both"/>
            </w:pPr>
            <w:r>
              <w:rPr>
                <w:rFonts w:ascii="Times New Roman"/>
                <w:b w:val="false"/>
                <w:i w:val="false"/>
                <w:color w:val="000000"/>
                <w:sz w:val="20"/>
              </w:rPr>
              <w:t>
Білімі</w:t>
            </w:r>
          </w:p>
          <w:bookmarkEnd w:id="426"/>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7"/>
          <w:p>
            <w:pPr>
              <w:spacing w:after="20"/>
              <w:ind w:left="20"/>
              <w:jc w:val="both"/>
            </w:pPr>
            <w:r>
              <w:rPr>
                <w:rFonts w:ascii="Times New Roman"/>
                <w:b w:val="false"/>
                <w:i w:val="false"/>
                <w:color w:val="000000"/>
                <w:sz w:val="20"/>
              </w:rPr>
              <w:t xml:space="preserve">
Кәсіби құзыреттілігі </w:t>
            </w:r>
          </w:p>
          <w:bookmarkEnd w:id="427"/>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8"/>
          <w:p>
            <w:pPr>
              <w:spacing w:after="20"/>
              <w:ind w:left="20"/>
              <w:jc w:val="both"/>
            </w:pPr>
            <w:r>
              <w:rPr>
                <w:rFonts w:ascii="Times New Roman"/>
                <w:b w:val="false"/>
                <w:i w:val="false"/>
                <w:color w:val="000000"/>
                <w:sz w:val="20"/>
              </w:rPr>
              <w:t>
Практикалық тәжірибесі</w:t>
            </w:r>
          </w:p>
          <w:bookmarkEnd w:id="428"/>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9"/>
          <w:p>
            <w:pPr>
              <w:spacing w:after="20"/>
              <w:ind w:left="20"/>
              <w:jc w:val="both"/>
            </w:pPr>
            <w:r>
              <w:rPr>
                <w:rFonts w:ascii="Times New Roman"/>
                <w:b w:val="false"/>
                <w:i w:val="false"/>
                <w:color w:val="000000"/>
                <w:sz w:val="20"/>
              </w:rPr>
              <w:t>
Функционалдық міндеттері</w:t>
            </w:r>
          </w:p>
          <w:bookmarkEnd w:id="429"/>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жоспарлау және үйлестіру. Министрліктің алдағы қаржы кезеңіне арналған, сондай-ақ республикалық бюджетті нақтылау/түзету кезінде ағымдағы кезеңге арналған бюджет жобасын қалыптастыру. Республикалық бюджеттік бағдарламаларды, Министрліктің Стратегиялық жоспарын қалыптастыру және орындау бойынша мониторинг жүргізу және талдамалық есептерді, баяндамаларды және көрнекі ақпараттарды дайындау. "Бюджет қаражатын басқару" бағыты бойынша Министрлік қызметінің тиімділігін бағалауды талдау. Республикалық мемлекеттік мекемелердің, жергілікті атқарушы органдардың міндеттемелері және төлемдері бойынша қаржыландыру жоспарына өзгерістер енгізу үшін материалдарды қалыптастыру. Денсаулық сақтау саласында қаржыландыруды жетілдіруге бағытталған нормативтік құқықтық актілердің жобаларын әзірлеуге қатысу.</w:t>
            </w:r>
          </w:p>
        </w:tc>
      </w:tr>
    </w:tbl>
    <w:bookmarkStart w:name="z514" w:id="430"/>
    <w:p>
      <w:pPr>
        <w:spacing w:after="0"/>
        <w:ind w:left="0"/>
        <w:jc w:val="left"/>
      </w:pPr>
      <w:r>
        <w:rPr>
          <w:rFonts w:ascii="Times New Roman"/>
          <w:b/>
          <w:i w:val="false"/>
          <w:color w:val="000000"/>
        </w:rPr>
        <w:t xml:space="preserve"> Жиынтық бюджет және талдау басқармасының бас сарапшысы, С-4 санаты </w:t>
      </w:r>
      <w:r>
        <w:br/>
      </w:r>
      <w:r>
        <w:rPr>
          <w:rFonts w:ascii="Times New Roman"/>
          <w:b/>
          <w:i w:val="false"/>
          <w:color w:val="000000"/>
        </w:rPr>
        <w:t>(екі бірлік), 12-02-02, 12-02-03</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1943"/>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1"/>
          <w:p>
            <w:pPr>
              <w:spacing w:after="20"/>
              <w:ind w:left="20"/>
              <w:jc w:val="both"/>
            </w:pPr>
            <w:r>
              <w:rPr>
                <w:rFonts w:ascii="Times New Roman"/>
                <w:b w:val="false"/>
                <w:i w:val="false"/>
                <w:color w:val="000000"/>
                <w:sz w:val="20"/>
              </w:rPr>
              <w:t>
Өлшемшарттар</w:t>
            </w:r>
          </w:p>
          <w:bookmarkEnd w:id="431"/>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2"/>
          <w:p>
            <w:pPr>
              <w:spacing w:after="20"/>
              <w:ind w:left="20"/>
              <w:jc w:val="both"/>
            </w:pPr>
            <w:r>
              <w:rPr>
                <w:rFonts w:ascii="Times New Roman"/>
                <w:b w:val="false"/>
                <w:i w:val="false"/>
                <w:color w:val="000000"/>
                <w:sz w:val="20"/>
              </w:rPr>
              <w:t>
Білімі</w:t>
            </w:r>
          </w:p>
          <w:bookmarkEnd w:id="432"/>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3"/>
          <w:p>
            <w:pPr>
              <w:spacing w:after="20"/>
              <w:ind w:left="20"/>
              <w:jc w:val="both"/>
            </w:pPr>
            <w:r>
              <w:rPr>
                <w:rFonts w:ascii="Times New Roman"/>
                <w:b w:val="false"/>
                <w:i w:val="false"/>
                <w:color w:val="000000"/>
                <w:sz w:val="20"/>
              </w:rPr>
              <w:t xml:space="preserve">
Кәсіби құзыреттілігі </w:t>
            </w:r>
          </w:p>
          <w:bookmarkEnd w:id="433"/>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4"/>
          <w:p>
            <w:pPr>
              <w:spacing w:after="20"/>
              <w:ind w:left="20"/>
              <w:jc w:val="both"/>
            </w:pPr>
            <w:r>
              <w:rPr>
                <w:rFonts w:ascii="Times New Roman"/>
                <w:b w:val="false"/>
                <w:i w:val="false"/>
                <w:color w:val="000000"/>
                <w:sz w:val="20"/>
              </w:rPr>
              <w:t>
Практикалық тәжірибесі</w:t>
            </w:r>
          </w:p>
          <w:bookmarkEnd w:id="434"/>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5"/>
          <w:p>
            <w:pPr>
              <w:spacing w:after="20"/>
              <w:ind w:left="20"/>
              <w:jc w:val="both"/>
            </w:pPr>
            <w:r>
              <w:rPr>
                <w:rFonts w:ascii="Times New Roman"/>
                <w:b w:val="false"/>
                <w:i w:val="false"/>
                <w:color w:val="000000"/>
                <w:sz w:val="20"/>
              </w:rPr>
              <w:t>
Функционалдық міндеттері</w:t>
            </w:r>
          </w:p>
          <w:bookmarkEnd w:id="435"/>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алдағы қаржы кезеңіне арналған, сондай-ақ республикалық бюджетті нақтылау/түзету кезінде ағымдағы кезеңге арналған жиынтық бюджеттік өтінімін қалыптастыру; міндеттемелер мен төлемдер бойынша қаржыландырудың жиынтық жоспарларын қалыптастыру. Министрліктің Стратегиялық жоспарының "Бюджеттік бағдарламалар" деген 7-бөлімін қалыптастыру және оның орындалуы бойынша жиынтық есеп жасау. Республикалық бюджеттік бағдарламаларды, Министрліктің Стратегиялық жоспарын қалыптастыру және орындау бойынша талдамалық есептерді, баяндамаларды және көрнекі ақпараттарды дайындау. Денсаулық сақтау саласында қаржыландыруды жетілдіруге бағытталған нормативтік құқықтық актілердің жобаларын әзірлеуге қатысу.</w:t>
            </w:r>
          </w:p>
        </w:tc>
      </w:tr>
    </w:tbl>
    <w:bookmarkStart w:name="z520" w:id="436"/>
    <w:p>
      <w:pPr>
        <w:spacing w:after="0"/>
        <w:ind w:left="0"/>
        <w:jc w:val="left"/>
      </w:pPr>
      <w:r>
        <w:rPr>
          <w:rFonts w:ascii="Times New Roman"/>
          <w:b/>
          <w:i w:val="false"/>
          <w:color w:val="000000"/>
        </w:rPr>
        <w:t xml:space="preserve"> Жиынтық бюджет және талдау сарапшысы, (бір бірлік), С-5 санаты, 12-02-04</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1943"/>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7"/>
          <w:p>
            <w:pPr>
              <w:spacing w:after="20"/>
              <w:ind w:left="20"/>
              <w:jc w:val="both"/>
            </w:pPr>
            <w:r>
              <w:rPr>
                <w:rFonts w:ascii="Times New Roman"/>
                <w:b w:val="false"/>
                <w:i w:val="false"/>
                <w:color w:val="000000"/>
                <w:sz w:val="20"/>
              </w:rPr>
              <w:t>
Өлшемшарттар</w:t>
            </w:r>
          </w:p>
          <w:bookmarkEnd w:id="437"/>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8"/>
          <w:p>
            <w:pPr>
              <w:spacing w:after="20"/>
              <w:ind w:left="20"/>
              <w:jc w:val="both"/>
            </w:pPr>
            <w:r>
              <w:rPr>
                <w:rFonts w:ascii="Times New Roman"/>
                <w:b w:val="false"/>
                <w:i w:val="false"/>
                <w:color w:val="000000"/>
                <w:sz w:val="20"/>
              </w:rPr>
              <w:t>
Білімі</w:t>
            </w:r>
          </w:p>
          <w:bookmarkEnd w:id="438"/>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9"/>
          <w:p>
            <w:pPr>
              <w:spacing w:after="20"/>
              <w:ind w:left="20"/>
              <w:jc w:val="both"/>
            </w:pPr>
            <w:r>
              <w:rPr>
                <w:rFonts w:ascii="Times New Roman"/>
                <w:b w:val="false"/>
                <w:i w:val="false"/>
                <w:color w:val="000000"/>
                <w:sz w:val="20"/>
              </w:rPr>
              <w:t xml:space="preserve">
Кәсіби құзыреттілігі </w:t>
            </w:r>
          </w:p>
          <w:bookmarkEnd w:id="439"/>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0"/>
          <w:p>
            <w:pPr>
              <w:spacing w:after="20"/>
              <w:ind w:left="20"/>
              <w:jc w:val="both"/>
            </w:pPr>
            <w:r>
              <w:rPr>
                <w:rFonts w:ascii="Times New Roman"/>
                <w:b w:val="false"/>
                <w:i w:val="false"/>
                <w:color w:val="000000"/>
                <w:sz w:val="20"/>
              </w:rPr>
              <w:t>
Практикалық тәжірибесі</w:t>
            </w:r>
          </w:p>
          <w:bookmarkEnd w:id="440"/>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1"/>
          <w:p>
            <w:pPr>
              <w:spacing w:after="20"/>
              <w:ind w:left="20"/>
              <w:jc w:val="both"/>
            </w:pPr>
            <w:r>
              <w:rPr>
                <w:rFonts w:ascii="Times New Roman"/>
                <w:b w:val="false"/>
                <w:i w:val="false"/>
                <w:color w:val="000000"/>
                <w:sz w:val="20"/>
              </w:rPr>
              <w:t>
Функционалдық міндеттері</w:t>
            </w:r>
          </w:p>
          <w:bookmarkEnd w:id="441"/>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алдағы қаржы кезеңіне арналған, сондай-ақ республикалық бюджетті нақтылау/түзету кезінде ағымдағы кезеңге арналған жиынтық бюджеттік өтінімін қалыптастыру; міндеттемелер мен төлемдер бойынша қаржыландырудың жиынтық жоспарларын қалыптастыру. Министрліктің Стратегиялық жоспарының "Бюджеттік бағдарламалар" деген 7-бөлімін қалыптастыру және оның орындалуы бойынша жиынтық есеп жасау. Республикалық бюджеттік бағдарламаларды, Министрліктің Стратегиялық жоспарын қалыптастыру және орындау бойынша талдамалық есептерді, баяндамаларды және көрнекі ақпараттарды дайындау. Денсаулық сақтау саласында қаржыландыруды жетілдіруге бағытталған нормативтік құқықтық актілердің жобаларын әзірлеуге қатысу.</w:t>
            </w:r>
          </w:p>
        </w:tc>
      </w:tr>
    </w:tbl>
    <w:bookmarkStart w:name="z526" w:id="442"/>
    <w:p>
      <w:pPr>
        <w:spacing w:after="0"/>
        <w:ind w:left="0"/>
        <w:jc w:val="left"/>
      </w:pPr>
      <w:r>
        <w:rPr>
          <w:rFonts w:ascii="Times New Roman"/>
          <w:b/>
          <w:i w:val="false"/>
          <w:color w:val="000000"/>
        </w:rPr>
        <w:t xml:space="preserve"> Бухгалтерлік есеп және жиынтық есептілік басқармасы 12-03</w:t>
      </w:r>
      <w:r>
        <w:br/>
      </w:r>
      <w:r>
        <w:rPr>
          <w:rFonts w:ascii="Times New Roman"/>
          <w:b/>
          <w:i w:val="false"/>
          <w:color w:val="000000"/>
        </w:rPr>
        <w:t>Бухгалтерлік есеп және жиынтық есептілік басқармасының басшысы,</w:t>
      </w:r>
      <w:r>
        <w:br/>
      </w:r>
      <w:r>
        <w:rPr>
          <w:rFonts w:ascii="Times New Roman"/>
          <w:b/>
          <w:i w:val="false"/>
          <w:color w:val="000000"/>
        </w:rPr>
        <w:t xml:space="preserve"> С-3 санаты, 12-03-01</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172"/>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3"/>
          <w:p>
            <w:pPr>
              <w:spacing w:after="20"/>
              <w:ind w:left="20"/>
              <w:jc w:val="both"/>
            </w:pPr>
            <w:r>
              <w:rPr>
                <w:rFonts w:ascii="Times New Roman"/>
                <w:b w:val="false"/>
                <w:i w:val="false"/>
                <w:color w:val="000000"/>
                <w:sz w:val="20"/>
              </w:rPr>
              <w:t>
Өлшемшарттар</w:t>
            </w:r>
          </w:p>
          <w:bookmarkEnd w:id="443"/>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4"/>
          <w:p>
            <w:pPr>
              <w:spacing w:after="20"/>
              <w:ind w:left="20"/>
              <w:jc w:val="both"/>
            </w:pPr>
            <w:r>
              <w:rPr>
                <w:rFonts w:ascii="Times New Roman"/>
                <w:b w:val="false"/>
                <w:i w:val="false"/>
                <w:color w:val="000000"/>
                <w:sz w:val="20"/>
              </w:rPr>
              <w:t>
Білімі</w:t>
            </w:r>
          </w:p>
          <w:bookmarkEnd w:id="444"/>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5"/>
          <w:p>
            <w:pPr>
              <w:spacing w:after="20"/>
              <w:ind w:left="20"/>
              <w:jc w:val="both"/>
            </w:pPr>
            <w:r>
              <w:rPr>
                <w:rFonts w:ascii="Times New Roman"/>
                <w:b w:val="false"/>
                <w:i w:val="false"/>
                <w:color w:val="000000"/>
                <w:sz w:val="20"/>
              </w:rPr>
              <w:t xml:space="preserve">
Кәсіби құзыреттілігі </w:t>
            </w:r>
          </w:p>
          <w:bookmarkEnd w:id="445"/>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6"/>
          <w:p>
            <w:pPr>
              <w:spacing w:after="20"/>
              <w:ind w:left="20"/>
              <w:jc w:val="both"/>
            </w:pPr>
            <w:r>
              <w:rPr>
                <w:rFonts w:ascii="Times New Roman"/>
                <w:b w:val="false"/>
                <w:i w:val="false"/>
                <w:color w:val="000000"/>
                <w:sz w:val="20"/>
              </w:rPr>
              <w:t>
Практикалық тәжірибесі</w:t>
            </w:r>
          </w:p>
          <w:bookmarkEnd w:id="446"/>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7"/>
          <w:p>
            <w:pPr>
              <w:spacing w:after="20"/>
              <w:ind w:left="20"/>
              <w:jc w:val="both"/>
            </w:pPr>
            <w:r>
              <w:rPr>
                <w:rFonts w:ascii="Times New Roman"/>
                <w:b w:val="false"/>
                <w:i w:val="false"/>
                <w:color w:val="000000"/>
                <w:sz w:val="20"/>
              </w:rPr>
              <w:t>
Функционалдық міндеттері</w:t>
            </w:r>
          </w:p>
          <w:bookmarkEnd w:id="447"/>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 мәселелері бойынша басқарманың жұмысына жалпы басшылық ету, министрліктің бухгалтерлік есебін және қаржы-шаруашылық қызметін ұйымдастыру, министрлік әкімшілік ететін бюджеттік бағдарламалар бойынша бюджеттік қаражаттың мақсатты пайдаланылуын, мүліктің сақталуын бақылау, мүлікті есепке алуды, міндеттемелер мен шаруашылық операцияларды, келіп түсетін негізгі қаражатты, тауар-материалдық құндылықтарды және ақша қаражатын ұйымдастыру, бухгалтерлік есеп шоттарында олардың қозғалысымен байланысты операцияларды уақтылы көрсету, бухгалтерлік құжаттарды ресімдеудің заңдылығын, уақтылы болуын және дұрыстығын қамтамасыз ету, бастапқы және бухгалтерлік құжаттарды, есептер мен төлем міндеттемелерін ресімдеу, жалақы төлеу қорының жұмсалу тәртібінің сақталуын, қызметкерлерге жалақының дұрыс есептелуін, негізгі құралдарға, тауар-материалдық құндылықтарға дұрыс түгендеу жүргізілуін бақылау, баланстың есеп айырысу баптары бойынша дебиторлық және кредиторлық берешектің жай-күйі туралы талдамалық есептің дайындалуын бақылау, бюджеттің орындалуы бойынша есептің (бухгалтерлік баланс) уақтылы дайындалуын және ұсынылуын қамтамасыз ету, бюджет жобасын әзірлеуге қатысу, сондай-ақ, міндеттемелер мен төлемдер бойынша қаржыландыру жоспарын дайындау, республикалық бюджет есебінен ұсталатын мемлекеттік мекемелердің қаржыландыру жоспарының орындалуы бойынша ақпарат ұсыну,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 құзыреті бойынша жергілікті деңгейде денсаулық сақтау және әлеуметтік қорғау органдарымен, мемлекеттік органдармен, халықаралық ұйымдармен өзара іс-қимыл жасау.</w:t>
            </w:r>
          </w:p>
        </w:tc>
      </w:tr>
    </w:tbl>
    <w:bookmarkStart w:name="z532" w:id="448"/>
    <w:p>
      <w:pPr>
        <w:spacing w:after="0"/>
        <w:ind w:left="0"/>
        <w:jc w:val="left"/>
      </w:pPr>
      <w:r>
        <w:rPr>
          <w:rFonts w:ascii="Times New Roman"/>
          <w:b/>
          <w:i w:val="false"/>
          <w:color w:val="000000"/>
        </w:rPr>
        <w:t xml:space="preserve"> Бухгалтерлік есеп және жиынтық есептілік басқармасының бас сарапшысы</w:t>
      </w:r>
    </w:p>
    <w:bookmarkEnd w:id="448"/>
    <w:bookmarkStart w:name="z533" w:id="449"/>
    <w:p>
      <w:pPr>
        <w:spacing w:after="0"/>
        <w:ind w:left="0"/>
        <w:jc w:val="left"/>
      </w:pPr>
      <w:r>
        <w:rPr>
          <w:rFonts w:ascii="Times New Roman"/>
          <w:b/>
          <w:i w:val="false"/>
          <w:color w:val="000000"/>
        </w:rPr>
        <w:t xml:space="preserve"> (төрт бірлік), С-4 санаты, 12-03-02, 12-03-03, 12-03-04, 12-03-05</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0"/>
          <w:p>
            <w:pPr>
              <w:spacing w:after="20"/>
              <w:ind w:left="20"/>
              <w:jc w:val="both"/>
            </w:pPr>
            <w:r>
              <w:rPr>
                <w:rFonts w:ascii="Times New Roman"/>
                <w:b w:val="false"/>
                <w:i w:val="false"/>
                <w:color w:val="000000"/>
                <w:sz w:val="20"/>
              </w:rPr>
              <w:t>
Өлшемшарттар</w:t>
            </w:r>
          </w:p>
          <w:bookmarkEnd w:id="450"/>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1"/>
          <w:p>
            <w:pPr>
              <w:spacing w:after="20"/>
              <w:ind w:left="20"/>
              <w:jc w:val="both"/>
            </w:pPr>
            <w:r>
              <w:rPr>
                <w:rFonts w:ascii="Times New Roman"/>
                <w:b w:val="false"/>
                <w:i w:val="false"/>
                <w:color w:val="000000"/>
                <w:sz w:val="20"/>
              </w:rPr>
              <w:t>
Білімі</w:t>
            </w:r>
          </w:p>
          <w:bookmarkEnd w:id="451"/>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2"/>
          <w:p>
            <w:pPr>
              <w:spacing w:after="20"/>
              <w:ind w:left="20"/>
              <w:jc w:val="both"/>
            </w:pPr>
            <w:r>
              <w:rPr>
                <w:rFonts w:ascii="Times New Roman"/>
                <w:b w:val="false"/>
                <w:i w:val="false"/>
                <w:color w:val="000000"/>
                <w:sz w:val="20"/>
              </w:rPr>
              <w:t xml:space="preserve">
Кәсіби құзыреттілігі </w:t>
            </w:r>
          </w:p>
          <w:bookmarkEnd w:id="452"/>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3"/>
          <w:p>
            <w:pPr>
              <w:spacing w:after="20"/>
              <w:ind w:left="20"/>
              <w:jc w:val="both"/>
            </w:pPr>
            <w:r>
              <w:rPr>
                <w:rFonts w:ascii="Times New Roman"/>
                <w:b w:val="false"/>
                <w:i w:val="false"/>
                <w:color w:val="000000"/>
                <w:sz w:val="20"/>
              </w:rPr>
              <w:t>
Практикалық тәжірибесі</w:t>
            </w:r>
          </w:p>
          <w:bookmarkEnd w:id="453"/>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4"/>
          <w:p>
            <w:pPr>
              <w:spacing w:after="20"/>
              <w:ind w:left="20"/>
              <w:jc w:val="both"/>
            </w:pPr>
            <w:r>
              <w:rPr>
                <w:rFonts w:ascii="Times New Roman"/>
                <w:b w:val="false"/>
                <w:i w:val="false"/>
                <w:color w:val="000000"/>
                <w:sz w:val="20"/>
              </w:rPr>
              <w:t>
Функционалдық міндеттері</w:t>
            </w:r>
          </w:p>
          <w:bookmarkEnd w:id="454"/>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құжаттардың уақтылы және дұрыс ресімделуін және жүргізілетін шаруашылық операциялардың есебінде нақты көрсетілуін алдын ала бақылауды жүзеге асыру, "1С: Бухгалтерия" бағдарламасында жалақыны есептеу және төлеу, іссапар шығыстары бойынша аванстық есептерді уақтылы және дұрыс ресімдеу (5, 8-мемориалдық ордерлер) бойынша бухгалтерлік есепті жүргізу, статистикалық және салық есептіліктің уақтылы ұсынылуын қамтамасыз ету, министрліктің орталық аппараты бойынша бюджеттік бағдарламалардың тиімділігін бағалауға қатысу, ҚСХҚЕС бекіткен нысандарға сәйкес (бухгалтерлік баланс, кредиторлық және дебиторлық берешек туралы есеп) министрліктің орталық аппараты бойынша қаржылық және бюджеттік есептілігін дайындауға қатысу, басқарманың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ақпараттар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539" w:id="455"/>
    <w:p>
      <w:pPr>
        <w:spacing w:after="0"/>
        <w:ind w:left="0"/>
        <w:jc w:val="left"/>
      </w:pPr>
      <w:r>
        <w:rPr>
          <w:rFonts w:ascii="Times New Roman"/>
          <w:b/>
          <w:i w:val="false"/>
          <w:color w:val="000000"/>
        </w:rPr>
        <w:t xml:space="preserve"> Бухгалтерлік есеп және жиынтық есептілік басқармасының сарапшысы,</w:t>
      </w:r>
      <w:r>
        <w:br/>
      </w:r>
      <w:r>
        <w:rPr>
          <w:rFonts w:ascii="Times New Roman"/>
          <w:b/>
          <w:i w:val="false"/>
          <w:color w:val="000000"/>
        </w:rPr>
        <w:t>С-5 санаты, 12-03-06</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2051"/>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6"/>
          <w:p>
            <w:pPr>
              <w:spacing w:after="20"/>
              <w:ind w:left="20"/>
              <w:jc w:val="both"/>
            </w:pPr>
            <w:r>
              <w:rPr>
                <w:rFonts w:ascii="Times New Roman"/>
                <w:b w:val="false"/>
                <w:i w:val="false"/>
                <w:color w:val="000000"/>
                <w:sz w:val="20"/>
              </w:rPr>
              <w:t>
Өлшемшарттар</w:t>
            </w:r>
          </w:p>
          <w:bookmarkEnd w:id="456"/>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57"/>
          <w:p>
            <w:pPr>
              <w:spacing w:after="20"/>
              <w:ind w:left="20"/>
              <w:jc w:val="both"/>
            </w:pPr>
            <w:r>
              <w:rPr>
                <w:rFonts w:ascii="Times New Roman"/>
                <w:b w:val="false"/>
                <w:i w:val="false"/>
                <w:color w:val="000000"/>
                <w:sz w:val="20"/>
              </w:rPr>
              <w:t xml:space="preserve">
Білімі </w:t>
            </w:r>
          </w:p>
          <w:bookmarkEnd w:id="457"/>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8"/>
          <w:p>
            <w:pPr>
              <w:spacing w:after="20"/>
              <w:ind w:left="20"/>
              <w:jc w:val="both"/>
            </w:pPr>
            <w:r>
              <w:rPr>
                <w:rFonts w:ascii="Times New Roman"/>
                <w:b w:val="false"/>
                <w:i w:val="false"/>
                <w:color w:val="000000"/>
                <w:sz w:val="20"/>
              </w:rPr>
              <w:t xml:space="preserve">
Кәсіби құзыреттілігі </w:t>
            </w:r>
          </w:p>
          <w:bookmarkEnd w:id="458"/>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9"/>
          <w:p>
            <w:pPr>
              <w:spacing w:after="20"/>
              <w:ind w:left="20"/>
              <w:jc w:val="both"/>
            </w:pPr>
            <w:r>
              <w:rPr>
                <w:rFonts w:ascii="Times New Roman"/>
                <w:b w:val="false"/>
                <w:i w:val="false"/>
                <w:color w:val="000000"/>
                <w:sz w:val="20"/>
              </w:rPr>
              <w:t>
Практикалық тәжірибесі</w:t>
            </w:r>
          </w:p>
          <w:bookmarkEnd w:id="459"/>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0"/>
          <w:p>
            <w:pPr>
              <w:spacing w:after="20"/>
              <w:ind w:left="20"/>
              <w:jc w:val="both"/>
            </w:pPr>
            <w:r>
              <w:rPr>
                <w:rFonts w:ascii="Times New Roman"/>
                <w:b w:val="false"/>
                <w:i w:val="false"/>
                <w:color w:val="000000"/>
                <w:sz w:val="20"/>
              </w:rPr>
              <w:t>
Функционалдық міндеттері</w:t>
            </w:r>
          </w:p>
          <w:bookmarkEnd w:id="460"/>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"1С: Бухгалтерия" жүйесінде төлем шоттарының уақтылы және дұрыс күнделікті ресімделуін жүзеге асыру, байланыс қызметтері бойынша ай сайын талдау жүргізу. Қазынашылық органдарында шарттардың (өтінімдерді) тіркелуін жүзеге асыру және оларды одан әрі орындау кезінде төлем шотын жүргізу, Министрліктің бюджеттік бағдарламалары бойынша, сондай-ақ сот шешімдері бойынша құрылысқа және әкімшілік шығыстарға нысаналы трансферттерді төлеуге "Қазынашылық-клиент" жүйесінде жүргізу, Қазынашылық департаменті үшін бұйрықтарды және қолтаңбалардың үлгілерін дайындау, Қазақстан Республикасы Президентінің, Қазақстан Республикасы Үкіметінің және Министрлік басшылығының тапсырмалары бойынша ақпараттар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545" w:id="461"/>
    <w:p>
      <w:pPr>
        <w:spacing w:after="0"/>
        <w:ind w:left="0"/>
        <w:jc w:val="left"/>
      </w:pPr>
      <w:r>
        <w:rPr>
          <w:rFonts w:ascii="Times New Roman"/>
          <w:b/>
          <w:i w:val="false"/>
          <w:color w:val="000000"/>
        </w:rPr>
        <w:t xml:space="preserve"> Қаржылық міндеттердің орындалуын бақылау басқармасы 12-04</w:t>
      </w:r>
      <w:r>
        <w:br/>
      </w:r>
      <w:r>
        <w:rPr>
          <w:rFonts w:ascii="Times New Roman"/>
          <w:b/>
          <w:i w:val="false"/>
          <w:color w:val="000000"/>
        </w:rPr>
        <w:t>Қаржылық міндеттердің орындалуын бақылау басқармасының басшысы,</w:t>
      </w:r>
      <w:r>
        <w:br/>
      </w:r>
      <w:r>
        <w:rPr>
          <w:rFonts w:ascii="Times New Roman"/>
          <w:b/>
          <w:i w:val="false"/>
          <w:color w:val="000000"/>
        </w:rPr>
        <w:t>С-3 санаты, 12-04-01</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1976"/>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2"/>
          <w:p>
            <w:pPr>
              <w:spacing w:after="20"/>
              <w:ind w:left="20"/>
              <w:jc w:val="both"/>
            </w:pPr>
            <w:r>
              <w:rPr>
                <w:rFonts w:ascii="Times New Roman"/>
                <w:b w:val="false"/>
                <w:i w:val="false"/>
                <w:color w:val="000000"/>
                <w:sz w:val="20"/>
              </w:rPr>
              <w:t>
Өлшемшарттар</w:t>
            </w:r>
          </w:p>
          <w:bookmarkEnd w:id="462"/>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3"/>
          <w:p>
            <w:pPr>
              <w:spacing w:after="20"/>
              <w:ind w:left="20"/>
              <w:jc w:val="both"/>
            </w:pPr>
            <w:r>
              <w:rPr>
                <w:rFonts w:ascii="Times New Roman"/>
                <w:b w:val="false"/>
                <w:i w:val="false"/>
                <w:color w:val="000000"/>
                <w:sz w:val="20"/>
              </w:rPr>
              <w:t>
Білімі</w:t>
            </w:r>
          </w:p>
          <w:bookmarkEnd w:id="463"/>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4"/>
          <w:p>
            <w:pPr>
              <w:spacing w:after="20"/>
              <w:ind w:left="20"/>
              <w:jc w:val="both"/>
            </w:pPr>
            <w:r>
              <w:rPr>
                <w:rFonts w:ascii="Times New Roman"/>
                <w:b w:val="false"/>
                <w:i w:val="false"/>
                <w:color w:val="000000"/>
                <w:sz w:val="20"/>
              </w:rPr>
              <w:t xml:space="preserve">
Кәсіби құзыреттілігі </w:t>
            </w:r>
          </w:p>
          <w:bookmarkEnd w:id="464"/>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5"/>
          <w:p>
            <w:pPr>
              <w:spacing w:after="20"/>
              <w:ind w:left="20"/>
              <w:jc w:val="both"/>
            </w:pPr>
            <w:r>
              <w:rPr>
                <w:rFonts w:ascii="Times New Roman"/>
                <w:b w:val="false"/>
                <w:i w:val="false"/>
                <w:color w:val="000000"/>
                <w:sz w:val="20"/>
              </w:rPr>
              <w:t>
Практикалық тәжірибесі</w:t>
            </w:r>
          </w:p>
          <w:bookmarkEnd w:id="465"/>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6"/>
          <w:p>
            <w:pPr>
              <w:spacing w:after="20"/>
              <w:ind w:left="20"/>
              <w:jc w:val="both"/>
            </w:pPr>
            <w:r>
              <w:rPr>
                <w:rFonts w:ascii="Times New Roman"/>
                <w:b w:val="false"/>
                <w:i w:val="false"/>
                <w:color w:val="000000"/>
                <w:sz w:val="20"/>
              </w:rPr>
              <w:t>
Функционалдық міндеттері</w:t>
            </w:r>
          </w:p>
          <w:bookmarkEnd w:id="466"/>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 құқықтық актілерге сәйкес жасалатын шарттардың, орындалған жұмыстар, қызметтер актілерінің орындалуын бақылау және мониторинг жасау. Жетекшілік ететін бюджеттік бағдарламалар бойынша міндеттемелер мен төлемдер бойынша қаржыландыру жоспарына өзгерістер енгізу үшін материалдар қалыптастыру. Мемлекеттік сатып алу веб-порталына мемлекеттік сатып алу шарттарының орындалуы туралы мәліметтердің уақтылы енгізілуін бақылау. Бюджеттік бағдарламаға бөлінген қаражаттарды игеру бойынша талдамалық ақпаратты дайындау. Қазақстан Республикасы Президентінің, Қазақстан Республикасы Үкіметі және министрлік басшылығының тапсырмалары бойынша материалдар мен қорытындылар дайындау, басқарма уәкілеттілігіне кіретін мәселелер бойынша хаттар, ұсыныстар, өтініштер мен шағымдардың қаралуын қамтамасыз ету.</w:t>
            </w:r>
          </w:p>
        </w:tc>
      </w:tr>
    </w:tbl>
    <w:bookmarkStart w:name="z551" w:id="467"/>
    <w:p>
      <w:pPr>
        <w:spacing w:after="0"/>
        <w:ind w:left="0"/>
        <w:jc w:val="left"/>
      </w:pPr>
      <w:r>
        <w:rPr>
          <w:rFonts w:ascii="Times New Roman"/>
          <w:b/>
          <w:i w:val="false"/>
          <w:color w:val="000000"/>
        </w:rPr>
        <w:t xml:space="preserve"> Қаржы міндеттемелерін орындауды бақылау басқармасының бас сарапшысы,</w:t>
      </w:r>
      <w:r>
        <w:br/>
      </w:r>
      <w:r>
        <w:rPr>
          <w:rFonts w:ascii="Times New Roman"/>
          <w:b/>
          <w:i w:val="false"/>
          <w:color w:val="000000"/>
        </w:rPr>
        <w:t>(бір бірлік), С-4 санаты, 12-04-02</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2032"/>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8"/>
          <w:p>
            <w:pPr>
              <w:spacing w:after="20"/>
              <w:ind w:left="20"/>
              <w:jc w:val="both"/>
            </w:pPr>
            <w:r>
              <w:rPr>
                <w:rFonts w:ascii="Times New Roman"/>
                <w:b w:val="false"/>
                <w:i w:val="false"/>
                <w:color w:val="000000"/>
                <w:sz w:val="20"/>
              </w:rPr>
              <w:t>
Өлшемшарттар</w:t>
            </w:r>
          </w:p>
          <w:bookmarkEnd w:id="468"/>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69"/>
          <w:p>
            <w:pPr>
              <w:spacing w:after="20"/>
              <w:ind w:left="20"/>
              <w:jc w:val="both"/>
            </w:pPr>
            <w:r>
              <w:rPr>
                <w:rFonts w:ascii="Times New Roman"/>
                <w:b w:val="false"/>
                <w:i w:val="false"/>
                <w:color w:val="000000"/>
                <w:sz w:val="20"/>
              </w:rPr>
              <w:t>
Білімі</w:t>
            </w:r>
          </w:p>
          <w:bookmarkEnd w:id="469"/>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0"/>
          <w:p>
            <w:pPr>
              <w:spacing w:after="20"/>
              <w:ind w:left="20"/>
              <w:jc w:val="both"/>
            </w:pPr>
            <w:r>
              <w:rPr>
                <w:rFonts w:ascii="Times New Roman"/>
                <w:b w:val="false"/>
                <w:i w:val="false"/>
                <w:color w:val="000000"/>
                <w:sz w:val="20"/>
              </w:rPr>
              <w:t xml:space="preserve">
Кәсіби құзыреттілігі </w:t>
            </w:r>
          </w:p>
          <w:bookmarkEnd w:id="470"/>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1"/>
          <w:p>
            <w:pPr>
              <w:spacing w:after="20"/>
              <w:ind w:left="20"/>
              <w:jc w:val="both"/>
            </w:pPr>
            <w:r>
              <w:rPr>
                <w:rFonts w:ascii="Times New Roman"/>
                <w:b w:val="false"/>
                <w:i w:val="false"/>
                <w:color w:val="000000"/>
                <w:sz w:val="20"/>
              </w:rPr>
              <w:t>
Практикалық тәжірибесі</w:t>
            </w:r>
          </w:p>
          <w:bookmarkEnd w:id="471"/>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2"/>
          <w:p>
            <w:pPr>
              <w:spacing w:after="20"/>
              <w:ind w:left="20"/>
              <w:jc w:val="both"/>
            </w:pPr>
            <w:r>
              <w:rPr>
                <w:rFonts w:ascii="Times New Roman"/>
                <w:b w:val="false"/>
                <w:i w:val="false"/>
                <w:color w:val="000000"/>
                <w:sz w:val="20"/>
              </w:rPr>
              <w:t>
Функционалдық міндеттері</w:t>
            </w:r>
          </w:p>
          <w:bookmarkEnd w:id="472"/>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жасалатын шарттардың, орындалған жұмыстар, қызметтер актілерінің орындалуын бақылау және мониторинг жасау. Жетекшілік ететін бюджеттік бағдарламалар бойынша міндеттемелер мен төлемдер бойынша қаржыландыру жоспарына өзгерістер енгізу үшін материалдар қалыптастыру. Бюджеттік бағдарламаға бөлінген қаражаттарды игеру бойынша талдамалық ақпаратты дайындау. Мемлекеттік сатып алу веб-порталына мемлекеттік сатып алу шарттарының орындалуы туралы мәліметтерді (ақы төлеуге шот, орындалған жұмыстардың (қызметтердің) актілері, жергілікті мазмұндағы ақпарат) енгізу, қаржыландыру үшін өкімдер дайындау. Қазақстан Республикасы Президентінің, Қазақстан Республикасы Үкіметі және министрлік басшылығының тапсырмалары бойынша материалдар мен қорытындылар дайындау, басқарма уәкілеттілігіне кіретін мәселелер бойынша хаттар, ұсыныстар, өтініштер мен шағымдардың қаралуын қамтамасыз ету.</w:t>
            </w:r>
          </w:p>
        </w:tc>
      </w:tr>
    </w:tbl>
    <w:bookmarkStart w:name="z557" w:id="473"/>
    <w:p>
      <w:pPr>
        <w:spacing w:after="0"/>
        <w:ind w:left="0"/>
        <w:jc w:val="left"/>
      </w:pPr>
      <w:r>
        <w:rPr>
          <w:rFonts w:ascii="Times New Roman"/>
          <w:b/>
          <w:i w:val="false"/>
          <w:color w:val="000000"/>
        </w:rPr>
        <w:t xml:space="preserve"> Заң қызметі департаменті – 13</w:t>
      </w:r>
      <w:r>
        <w:br/>
      </w:r>
      <w:r>
        <w:rPr>
          <w:rFonts w:ascii="Times New Roman"/>
          <w:b/>
          <w:i w:val="false"/>
          <w:color w:val="000000"/>
        </w:rPr>
        <w:t>Заң қызметі департаментінің директоры, С-1 санаты, 13-1</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189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4"/>
          <w:p>
            <w:pPr>
              <w:spacing w:after="20"/>
              <w:ind w:left="20"/>
              <w:jc w:val="both"/>
            </w:pPr>
            <w:r>
              <w:rPr>
                <w:rFonts w:ascii="Times New Roman"/>
                <w:b w:val="false"/>
                <w:i w:val="false"/>
                <w:color w:val="000000"/>
                <w:sz w:val="20"/>
              </w:rPr>
              <w:t>
Өлшемшарттар</w:t>
            </w:r>
          </w:p>
          <w:bookmarkEnd w:id="474"/>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5"/>
          <w:p>
            <w:pPr>
              <w:spacing w:after="20"/>
              <w:ind w:left="20"/>
              <w:jc w:val="both"/>
            </w:pPr>
            <w:r>
              <w:rPr>
                <w:rFonts w:ascii="Times New Roman"/>
                <w:b w:val="false"/>
                <w:i w:val="false"/>
                <w:color w:val="000000"/>
                <w:sz w:val="20"/>
              </w:rPr>
              <w:t>
Білімі</w:t>
            </w:r>
          </w:p>
          <w:bookmarkEnd w:id="475"/>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6"/>
          <w:p>
            <w:pPr>
              <w:spacing w:after="20"/>
              <w:ind w:left="20"/>
              <w:jc w:val="both"/>
            </w:pPr>
            <w:r>
              <w:rPr>
                <w:rFonts w:ascii="Times New Roman"/>
                <w:b w:val="false"/>
                <w:i w:val="false"/>
                <w:color w:val="000000"/>
                <w:sz w:val="20"/>
              </w:rPr>
              <w:t xml:space="preserve">
Кәсіби құзыреттілігі </w:t>
            </w:r>
          </w:p>
          <w:bookmarkEnd w:id="476"/>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7"/>
          <w:p>
            <w:pPr>
              <w:spacing w:after="20"/>
              <w:ind w:left="20"/>
              <w:jc w:val="both"/>
            </w:pPr>
            <w:r>
              <w:rPr>
                <w:rFonts w:ascii="Times New Roman"/>
                <w:b w:val="false"/>
                <w:i w:val="false"/>
                <w:color w:val="000000"/>
                <w:sz w:val="20"/>
              </w:rPr>
              <w:t>
Практикалық тәжірибесі</w:t>
            </w:r>
          </w:p>
          <w:bookmarkEnd w:id="477"/>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8"/>
          <w:p>
            <w:pPr>
              <w:spacing w:after="20"/>
              <w:ind w:left="20"/>
              <w:jc w:val="both"/>
            </w:pPr>
            <w:r>
              <w:rPr>
                <w:rFonts w:ascii="Times New Roman"/>
                <w:b w:val="false"/>
                <w:i w:val="false"/>
                <w:color w:val="000000"/>
                <w:sz w:val="20"/>
              </w:rPr>
              <w:t xml:space="preserve">
Функционалдық міндеттері </w:t>
            </w:r>
          </w:p>
          <w:bookmarkEnd w:id="478"/>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563" w:id="479"/>
    <w:p>
      <w:pPr>
        <w:spacing w:after="0"/>
        <w:ind w:left="0"/>
        <w:jc w:val="left"/>
      </w:pPr>
      <w:r>
        <w:rPr>
          <w:rFonts w:ascii="Times New Roman"/>
          <w:b/>
          <w:i w:val="false"/>
          <w:color w:val="000000"/>
        </w:rPr>
        <w:t xml:space="preserve"> Заң қызметі департаменті директорының орынбасары, С-2 санаты, 13-2</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1923"/>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0"/>
          <w:p>
            <w:pPr>
              <w:spacing w:after="20"/>
              <w:ind w:left="20"/>
              <w:jc w:val="both"/>
            </w:pPr>
            <w:r>
              <w:rPr>
                <w:rFonts w:ascii="Times New Roman"/>
                <w:b w:val="false"/>
                <w:i w:val="false"/>
                <w:color w:val="000000"/>
                <w:sz w:val="20"/>
              </w:rPr>
              <w:t>
Өлшемшарттар</w:t>
            </w:r>
          </w:p>
          <w:bookmarkEnd w:id="480"/>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1"/>
          <w:p>
            <w:pPr>
              <w:spacing w:after="20"/>
              <w:ind w:left="20"/>
              <w:jc w:val="both"/>
            </w:pPr>
            <w:r>
              <w:rPr>
                <w:rFonts w:ascii="Times New Roman"/>
                <w:b w:val="false"/>
                <w:i w:val="false"/>
                <w:color w:val="000000"/>
                <w:sz w:val="20"/>
              </w:rPr>
              <w:t>
Білімі</w:t>
            </w:r>
          </w:p>
          <w:bookmarkEnd w:id="481"/>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2"/>
          <w:p>
            <w:pPr>
              <w:spacing w:after="20"/>
              <w:ind w:left="20"/>
              <w:jc w:val="both"/>
            </w:pPr>
            <w:r>
              <w:rPr>
                <w:rFonts w:ascii="Times New Roman"/>
                <w:b w:val="false"/>
                <w:i w:val="false"/>
                <w:color w:val="000000"/>
                <w:sz w:val="20"/>
              </w:rPr>
              <w:t xml:space="preserve">
Кәсіби құзыреттілігі </w:t>
            </w:r>
          </w:p>
          <w:bookmarkEnd w:id="482"/>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3"/>
          <w:p>
            <w:pPr>
              <w:spacing w:after="20"/>
              <w:ind w:left="20"/>
              <w:jc w:val="both"/>
            </w:pPr>
            <w:r>
              <w:rPr>
                <w:rFonts w:ascii="Times New Roman"/>
                <w:b w:val="false"/>
                <w:i w:val="false"/>
                <w:color w:val="000000"/>
                <w:sz w:val="20"/>
              </w:rPr>
              <w:t>
Практикалық тәжірибесі</w:t>
            </w:r>
          </w:p>
          <w:bookmarkEnd w:id="483"/>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4"/>
          <w:p>
            <w:pPr>
              <w:spacing w:after="20"/>
              <w:ind w:left="20"/>
              <w:jc w:val="both"/>
            </w:pPr>
            <w:r>
              <w:rPr>
                <w:rFonts w:ascii="Times New Roman"/>
                <w:b w:val="false"/>
                <w:i w:val="false"/>
                <w:color w:val="000000"/>
                <w:sz w:val="20"/>
              </w:rPr>
              <w:t xml:space="preserve">
Функционалдық міндеттері </w:t>
            </w:r>
          </w:p>
          <w:bookmarkEnd w:id="484"/>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өкілеттігі шеңберінде министрліктің басқа да құрылымдық бөлімшелерімен және мемлекеттік органдарымен департаменттің өзара іс-қимылын үйлестіру және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әзірлеуге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569" w:id="485"/>
    <w:p>
      <w:pPr>
        <w:spacing w:after="0"/>
        <w:ind w:left="0"/>
        <w:jc w:val="left"/>
      </w:pPr>
      <w:r>
        <w:rPr>
          <w:rFonts w:ascii="Times New Roman"/>
          <w:b/>
          <w:i w:val="false"/>
          <w:color w:val="000000"/>
        </w:rPr>
        <w:t xml:space="preserve"> Құқықтық сараптама басқармасы - 13-01</w:t>
      </w:r>
      <w:r>
        <w:br/>
      </w:r>
      <w:r>
        <w:rPr>
          <w:rFonts w:ascii="Times New Roman"/>
          <w:b/>
          <w:i w:val="false"/>
          <w:color w:val="000000"/>
        </w:rPr>
        <w:t>Құқықтық сараптама басқармасының басшысы, С-3 санаты, 13-01-01</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1852"/>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6"/>
          <w:p>
            <w:pPr>
              <w:spacing w:after="20"/>
              <w:ind w:left="20"/>
              <w:jc w:val="both"/>
            </w:pPr>
            <w:r>
              <w:rPr>
                <w:rFonts w:ascii="Times New Roman"/>
                <w:b w:val="false"/>
                <w:i w:val="false"/>
                <w:color w:val="000000"/>
                <w:sz w:val="20"/>
              </w:rPr>
              <w:t>
Өлшемшарттар</w:t>
            </w:r>
          </w:p>
          <w:bookmarkEnd w:id="486"/>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7"/>
          <w:p>
            <w:pPr>
              <w:spacing w:after="20"/>
              <w:ind w:left="20"/>
              <w:jc w:val="both"/>
            </w:pPr>
            <w:r>
              <w:rPr>
                <w:rFonts w:ascii="Times New Roman"/>
                <w:b w:val="false"/>
                <w:i w:val="false"/>
                <w:color w:val="000000"/>
                <w:sz w:val="20"/>
              </w:rPr>
              <w:t>
Білімі</w:t>
            </w:r>
          </w:p>
          <w:bookmarkEnd w:id="487"/>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8"/>
          <w:p>
            <w:pPr>
              <w:spacing w:after="20"/>
              <w:ind w:left="20"/>
              <w:jc w:val="both"/>
            </w:pPr>
            <w:r>
              <w:rPr>
                <w:rFonts w:ascii="Times New Roman"/>
                <w:b w:val="false"/>
                <w:i w:val="false"/>
                <w:color w:val="000000"/>
                <w:sz w:val="20"/>
              </w:rPr>
              <w:t xml:space="preserve">
Кәсіби құзыреттілігі </w:t>
            </w:r>
          </w:p>
          <w:bookmarkEnd w:id="488"/>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9"/>
          <w:p>
            <w:pPr>
              <w:spacing w:after="20"/>
              <w:ind w:left="20"/>
              <w:jc w:val="both"/>
            </w:pPr>
            <w:r>
              <w:rPr>
                <w:rFonts w:ascii="Times New Roman"/>
                <w:b w:val="false"/>
                <w:i w:val="false"/>
                <w:color w:val="000000"/>
                <w:sz w:val="20"/>
              </w:rPr>
              <w:t>
Практикалық тәжірибесі</w:t>
            </w:r>
          </w:p>
          <w:bookmarkEnd w:id="489"/>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0"/>
          <w:p>
            <w:pPr>
              <w:spacing w:after="20"/>
              <w:ind w:left="20"/>
              <w:jc w:val="both"/>
            </w:pPr>
            <w:r>
              <w:rPr>
                <w:rFonts w:ascii="Times New Roman"/>
                <w:b w:val="false"/>
                <w:i w:val="false"/>
                <w:color w:val="000000"/>
                <w:sz w:val="20"/>
              </w:rPr>
              <w:t xml:space="preserve">
Функционалдық міндеттері </w:t>
            </w:r>
          </w:p>
          <w:bookmarkEnd w:id="490"/>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министрліктің құзыреті шегінде нормативтік құқықтық актілерді әзірлеу және келісу бойынша жұмысына жалпы басшылық, Қазақстан Республикасы Президентінің, Қазақстан Республикасы Президенті Әкімшілігінің, Қазақстан Республикасы Үкіметінің, Министрлік басшылығының басқарманың құзыретіне кіретін мәселелері жөніндегі шешімдері мен тапсырмаларының орындалуын ұйымдастыру, Министрліктің құрылымдық бөлімшелерінің жұмыстарын үйлестіру,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575" w:id="491"/>
    <w:p>
      <w:pPr>
        <w:spacing w:after="0"/>
        <w:ind w:left="0"/>
        <w:jc w:val="left"/>
      </w:pPr>
      <w:r>
        <w:rPr>
          <w:rFonts w:ascii="Times New Roman"/>
          <w:b/>
          <w:i w:val="false"/>
          <w:color w:val="000000"/>
        </w:rPr>
        <w:t xml:space="preserve"> Құқықтық сараптама басқармасының бас сарапшысы, С-4 санаты, 13-01-02</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1899"/>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2"/>
          <w:p>
            <w:pPr>
              <w:spacing w:after="20"/>
              <w:ind w:left="20"/>
              <w:jc w:val="both"/>
            </w:pPr>
            <w:r>
              <w:rPr>
                <w:rFonts w:ascii="Times New Roman"/>
                <w:b w:val="false"/>
                <w:i w:val="false"/>
                <w:color w:val="000000"/>
                <w:sz w:val="20"/>
              </w:rPr>
              <w:t>
Өлшемшарттар</w:t>
            </w:r>
          </w:p>
          <w:bookmarkEnd w:id="492"/>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3"/>
          <w:p>
            <w:pPr>
              <w:spacing w:after="20"/>
              <w:ind w:left="20"/>
              <w:jc w:val="both"/>
            </w:pPr>
            <w:r>
              <w:rPr>
                <w:rFonts w:ascii="Times New Roman"/>
                <w:b w:val="false"/>
                <w:i w:val="false"/>
                <w:color w:val="000000"/>
                <w:sz w:val="20"/>
              </w:rPr>
              <w:t>
Білімі</w:t>
            </w:r>
          </w:p>
          <w:bookmarkEnd w:id="493"/>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94"/>
          <w:p>
            <w:pPr>
              <w:spacing w:after="20"/>
              <w:ind w:left="20"/>
              <w:jc w:val="both"/>
            </w:pPr>
            <w:r>
              <w:rPr>
                <w:rFonts w:ascii="Times New Roman"/>
                <w:b w:val="false"/>
                <w:i w:val="false"/>
                <w:color w:val="000000"/>
                <w:sz w:val="20"/>
              </w:rPr>
              <w:t xml:space="preserve">
Кәсіби құзыреттілігі </w:t>
            </w:r>
          </w:p>
          <w:bookmarkEnd w:id="494"/>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5"/>
          <w:p>
            <w:pPr>
              <w:spacing w:after="20"/>
              <w:ind w:left="20"/>
              <w:jc w:val="both"/>
            </w:pPr>
            <w:r>
              <w:rPr>
                <w:rFonts w:ascii="Times New Roman"/>
                <w:b w:val="false"/>
                <w:i w:val="false"/>
                <w:color w:val="000000"/>
                <w:sz w:val="20"/>
              </w:rPr>
              <w:t>
Практикалық тәжірибесі</w:t>
            </w:r>
          </w:p>
          <w:bookmarkEnd w:id="495"/>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96"/>
          <w:p>
            <w:pPr>
              <w:spacing w:after="20"/>
              <w:ind w:left="20"/>
              <w:jc w:val="both"/>
            </w:pPr>
            <w:r>
              <w:rPr>
                <w:rFonts w:ascii="Times New Roman"/>
                <w:b w:val="false"/>
                <w:i w:val="false"/>
                <w:color w:val="000000"/>
                <w:sz w:val="20"/>
              </w:rPr>
              <w:t xml:space="preserve">
Функционалдық міндеттері </w:t>
            </w:r>
          </w:p>
          <w:bookmarkEnd w:id="496"/>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әзірлеуге қатысу және Министрлік әзірлеген, сондай-ақ басқа да мемлекеттік органдардан келісу үшін келіп түскен нормативтік құқықтық актілердің жобаларын келісу, Министрліктің норма шығару қызметіне талдау жасау және талдау нәтижелері бойынша басшылыққа оны жетілдіру және айқындалған кемшіліктерді жою жөніндегі ұсыныстарды енгізу, Қазақстан Республикасы Президентінің, Қазақстан Республикасы Президенті Әкімшілігінің, Қазақстан Республикасы Үкіметінің, Министрлік басшылығының тапсырмалары бойынша хаттар, материалдар мен қорытындылар дайындауды қамтамасыз ету.</w:t>
            </w:r>
          </w:p>
        </w:tc>
      </w:tr>
    </w:tbl>
    <w:bookmarkStart w:name="z581" w:id="497"/>
    <w:p>
      <w:pPr>
        <w:spacing w:after="0"/>
        <w:ind w:left="0"/>
        <w:jc w:val="left"/>
      </w:pPr>
      <w:r>
        <w:rPr>
          <w:rFonts w:ascii="Times New Roman"/>
          <w:b/>
          <w:i w:val="false"/>
          <w:color w:val="000000"/>
        </w:rPr>
        <w:t xml:space="preserve"> Құқықтық сараптама басқармасының сарапшысы, С-5 санаты, 13-01-02</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1704"/>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98"/>
          <w:p>
            <w:pPr>
              <w:spacing w:after="20"/>
              <w:ind w:left="20"/>
              <w:jc w:val="both"/>
            </w:pPr>
            <w:r>
              <w:rPr>
                <w:rFonts w:ascii="Times New Roman"/>
                <w:b w:val="false"/>
                <w:i w:val="false"/>
                <w:color w:val="000000"/>
                <w:sz w:val="20"/>
              </w:rPr>
              <w:t>
Өлшемшарттар</w:t>
            </w:r>
          </w:p>
          <w:bookmarkEnd w:id="498"/>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9"/>
          <w:p>
            <w:pPr>
              <w:spacing w:after="20"/>
              <w:ind w:left="20"/>
              <w:jc w:val="both"/>
            </w:pPr>
            <w:r>
              <w:rPr>
                <w:rFonts w:ascii="Times New Roman"/>
                <w:b w:val="false"/>
                <w:i w:val="false"/>
                <w:color w:val="000000"/>
                <w:sz w:val="20"/>
              </w:rPr>
              <w:t>
Білімі</w:t>
            </w:r>
          </w:p>
          <w:bookmarkEnd w:id="499"/>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0"/>
          <w:p>
            <w:pPr>
              <w:spacing w:after="20"/>
              <w:ind w:left="20"/>
              <w:jc w:val="both"/>
            </w:pPr>
            <w:r>
              <w:rPr>
                <w:rFonts w:ascii="Times New Roman"/>
                <w:b w:val="false"/>
                <w:i w:val="false"/>
                <w:color w:val="000000"/>
                <w:sz w:val="20"/>
              </w:rPr>
              <w:t xml:space="preserve">
Кәсіби құзыреттілігі </w:t>
            </w:r>
          </w:p>
          <w:bookmarkEnd w:id="500"/>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1"/>
          <w:p>
            <w:pPr>
              <w:spacing w:after="20"/>
              <w:ind w:left="20"/>
              <w:jc w:val="both"/>
            </w:pPr>
            <w:r>
              <w:rPr>
                <w:rFonts w:ascii="Times New Roman"/>
                <w:b w:val="false"/>
                <w:i w:val="false"/>
                <w:color w:val="000000"/>
                <w:sz w:val="20"/>
              </w:rPr>
              <w:t>
Практикалық тәжірибесі</w:t>
            </w:r>
          </w:p>
          <w:bookmarkEnd w:id="501"/>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02"/>
          <w:p>
            <w:pPr>
              <w:spacing w:after="20"/>
              <w:ind w:left="20"/>
              <w:jc w:val="both"/>
            </w:pPr>
            <w:r>
              <w:rPr>
                <w:rFonts w:ascii="Times New Roman"/>
                <w:b w:val="false"/>
                <w:i w:val="false"/>
                <w:color w:val="000000"/>
                <w:sz w:val="20"/>
              </w:rPr>
              <w:t xml:space="preserve">
Функционалдық міндеттері </w:t>
            </w:r>
          </w:p>
          <w:bookmarkEnd w:id="502"/>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сараптау және кейіннен сүйемелдеу, Министрлік әзірлеген, сондай-ақ басқа да мемлекеттік органдардан келісуге келіп түскен нормативтік құқықтық актілердің жобаларына талдау жасау,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587" w:id="503"/>
    <w:p>
      <w:pPr>
        <w:spacing w:after="0"/>
        <w:ind w:left="0"/>
        <w:jc w:val="left"/>
      </w:pPr>
      <w:r>
        <w:rPr>
          <w:rFonts w:ascii="Times New Roman"/>
          <w:b/>
          <w:i w:val="false"/>
          <w:color w:val="000000"/>
        </w:rPr>
        <w:t xml:space="preserve"> Құқықтық қамтамасыз ету басқармасы - 13-02</w:t>
      </w:r>
      <w:r>
        <w:br/>
      </w:r>
      <w:r>
        <w:rPr>
          <w:rFonts w:ascii="Times New Roman"/>
          <w:b/>
          <w:i w:val="false"/>
          <w:color w:val="000000"/>
        </w:rPr>
        <w:t>Құқықтық қамтамасыз ету басқармасының басшысы, С-3 санаты, 13-02-01</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11950"/>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4"/>
          <w:p>
            <w:pPr>
              <w:spacing w:after="20"/>
              <w:ind w:left="20"/>
              <w:jc w:val="both"/>
            </w:pPr>
            <w:r>
              <w:rPr>
                <w:rFonts w:ascii="Times New Roman"/>
                <w:b w:val="false"/>
                <w:i w:val="false"/>
                <w:color w:val="000000"/>
                <w:sz w:val="20"/>
              </w:rPr>
              <w:t>
Өлшемшарттар</w:t>
            </w:r>
          </w:p>
          <w:bookmarkEnd w:id="504"/>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5"/>
          <w:p>
            <w:pPr>
              <w:spacing w:after="20"/>
              <w:ind w:left="20"/>
              <w:jc w:val="both"/>
            </w:pPr>
            <w:r>
              <w:rPr>
                <w:rFonts w:ascii="Times New Roman"/>
                <w:b w:val="false"/>
                <w:i w:val="false"/>
                <w:color w:val="000000"/>
                <w:sz w:val="20"/>
              </w:rPr>
              <w:t>
Білімі</w:t>
            </w:r>
          </w:p>
          <w:bookmarkEnd w:id="505"/>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06"/>
          <w:p>
            <w:pPr>
              <w:spacing w:after="20"/>
              <w:ind w:left="20"/>
              <w:jc w:val="both"/>
            </w:pPr>
            <w:r>
              <w:rPr>
                <w:rFonts w:ascii="Times New Roman"/>
                <w:b w:val="false"/>
                <w:i w:val="false"/>
                <w:color w:val="000000"/>
                <w:sz w:val="20"/>
              </w:rPr>
              <w:t xml:space="preserve">
Кәсіби құзыреттілігі </w:t>
            </w:r>
          </w:p>
          <w:bookmarkEnd w:id="506"/>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7"/>
          <w:p>
            <w:pPr>
              <w:spacing w:after="20"/>
              <w:ind w:left="20"/>
              <w:jc w:val="both"/>
            </w:pPr>
            <w:r>
              <w:rPr>
                <w:rFonts w:ascii="Times New Roman"/>
                <w:b w:val="false"/>
                <w:i w:val="false"/>
                <w:color w:val="000000"/>
                <w:sz w:val="20"/>
              </w:rPr>
              <w:t>
Практикалық тәжірибесі</w:t>
            </w:r>
          </w:p>
          <w:bookmarkEnd w:id="507"/>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8"/>
          <w:p>
            <w:pPr>
              <w:spacing w:after="20"/>
              <w:ind w:left="20"/>
              <w:jc w:val="both"/>
            </w:pPr>
            <w:r>
              <w:rPr>
                <w:rFonts w:ascii="Times New Roman"/>
                <w:b w:val="false"/>
                <w:i w:val="false"/>
                <w:color w:val="000000"/>
                <w:sz w:val="20"/>
              </w:rPr>
              <w:t xml:space="preserve">
Функционалдық міндеттері </w:t>
            </w:r>
          </w:p>
          <w:bookmarkEnd w:id="508"/>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 әзірлеу және келісу бойынша басқарма жұмысына жалпы басшылық ету,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ұйымдастыру, Министрлік атынан жасалатын шарт жобаларын сараптау, Министрлікке бағынысты ұйымдарының және құрылымдық бөлімшелерінің жұмыстарын үйлестіру,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593" w:id="509"/>
    <w:p>
      <w:pPr>
        <w:spacing w:after="0"/>
        <w:ind w:left="0"/>
        <w:jc w:val="left"/>
      </w:pPr>
      <w:r>
        <w:rPr>
          <w:rFonts w:ascii="Times New Roman"/>
          <w:b/>
          <w:i w:val="false"/>
          <w:color w:val="000000"/>
        </w:rPr>
        <w:t xml:space="preserve"> Құқықтық қамтамасыз ету басқармасының сарапшысы, (бір бірлік), С-5 санаты, 13-02-02</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1820"/>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0"/>
          <w:p>
            <w:pPr>
              <w:spacing w:after="20"/>
              <w:ind w:left="20"/>
              <w:jc w:val="both"/>
            </w:pPr>
            <w:r>
              <w:rPr>
                <w:rFonts w:ascii="Times New Roman"/>
                <w:b w:val="false"/>
                <w:i w:val="false"/>
                <w:color w:val="000000"/>
                <w:sz w:val="20"/>
              </w:rPr>
              <w:t>
Өлшемшарттар</w:t>
            </w:r>
          </w:p>
          <w:bookmarkEnd w:id="510"/>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1"/>
          <w:p>
            <w:pPr>
              <w:spacing w:after="20"/>
              <w:ind w:left="20"/>
              <w:jc w:val="both"/>
            </w:pPr>
            <w:r>
              <w:rPr>
                <w:rFonts w:ascii="Times New Roman"/>
                <w:b w:val="false"/>
                <w:i w:val="false"/>
                <w:color w:val="000000"/>
                <w:sz w:val="20"/>
              </w:rPr>
              <w:t>
Білімі</w:t>
            </w:r>
          </w:p>
          <w:bookmarkEnd w:id="511"/>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12"/>
          <w:p>
            <w:pPr>
              <w:spacing w:after="20"/>
              <w:ind w:left="20"/>
              <w:jc w:val="both"/>
            </w:pPr>
            <w:r>
              <w:rPr>
                <w:rFonts w:ascii="Times New Roman"/>
                <w:b w:val="false"/>
                <w:i w:val="false"/>
                <w:color w:val="000000"/>
                <w:sz w:val="20"/>
              </w:rPr>
              <w:t xml:space="preserve">
Кәсіби құзыреттілігі </w:t>
            </w:r>
          </w:p>
          <w:bookmarkEnd w:id="512"/>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13"/>
          <w:p>
            <w:pPr>
              <w:spacing w:after="20"/>
              <w:ind w:left="20"/>
              <w:jc w:val="both"/>
            </w:pPr>
            <w:r>
              <w:rPr>
                <w:rFonts w:ascii="Times New Roman"/>
                <w:b w:val="false"/>
                <w:i w:val="false"/>
                <w:color w:val="000000"/>
                <w:sz w:val="20"/>
              </w:rPr>
              <w:t>
Практикалық тәжірибесі</w:t>
            </w:r>
          </w:p>
          <w:bookmarkEnd w:id="513"/>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14"/>
          <w:p>
            <w:pPr>
              <w:spacing w:after="20"/>
              <w:ind w:left="20"/>
              <w:jc w:val="both"/>
            </w:pPr>
            <w:r>
              <w:rPr>
                <w:rFonts w:ascii="Times New Roman"/>
                <w:b w:val="false"/>
                <w:i w:val="false"/>
                <w:color w:val="000000"/>
                <w:sz w:val="20"/>
              </w:rPr>
              <w:t xml:space="preserve">
Функционалдық міндеттері </w:t>
            </w:r>
          </w:p>
          <w:bookmarkEnd w:id="514"/>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жобаларын сараптау, министрлік әзірлеген, сондай-ақ басқа мемлекеттік органдардан келісуге келіп түскен нормативтік актілердің жобасын келісу, Қазақстан Республикасы Президентінің, Қазақстан Қазақстан Республикасы Үкіметінің және Министрлік басшылығының тапсырмалары бойынша хаттар, материалдар мен қорытындылар дайындауды қамтамасыз ету, Министрлік атынан жасалатын шарт жобаларын сараптау, заңды және жеке тұлғалардың өтініштерін қарауды қамтамасыз ету.</w:t>
            </w:r>
          </w:p>
        </w:tc>
      </w:tr>
    </w:tbl>
    <w:bookmarkStart w:name="z599" w:id="515"/>
    <w:p>
      <w:pPr>
        <w:spacing w:after="0"/>
        <w:ind w:left="0"/>
        <w:jc w:val="left"/>
      </w:pPr>
      <w:r>
        <w:rPr>
          <w:rFonts w:ascii="Times New Roman"/>
          <w:b/>
          <w:i w:val="false"/>
          <w:color w:val="000000"/>
        </w:rPr>
        <w:t xml:space="preserve"> Құқықтық талдау және талап-арыз жұмысы басқармасы - 13-03</w:t>
      </w:r>
      <w:r>
        <w:br/>
      </w:r>
      <w:r>
        <w:rPr>
          <w:rFonts w:ascii="Times New Roman"/>
          <w:b/>
          <w:i w:val="false"/>
          <w:color w:val="000000"/>
        </w:rPr>
        <w:t xml:space="preserve">Құқықтық талдау және талап-арыз жұмысы басқармасының басшысы, </w:t>
      </w:r>
      <w:r>
        <w:br/>
      </w:r>
      <w:r>
        <w:rPr>
          <w:rFonts w:ascii="Times New Roman"/>
          <w:b/>
          <w:i w:val="false"/>
          <w:color w:val="000000"/>
        </w:rPr>
        <w:t>С-3 санаты, 13-03-01</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1923"/>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16"/>
          <w:p>
            <w:pPr>
              <w:spacing w:after="20"/>
              <w:ind w:left="20"/>
              <w:jc w:val="both"/>
            </w:pPr>
            <w:r>
              <w:rPr>
                <w:rFonts w:ascii="Times New Roman"/>
                <w:b w:val="false"/>
                <w:i w:val="false"/>
                <w:color w:val="000000"/>
                <w:sz w:val="20"/>
              </w:rPr>
              <w:t>
Өлшемшарттар</w:t>
            </w:r>
          </w:p>
          <w:bookmarkEnd w:id="516"/>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17"/>
          <w:p>
            <w:pPr>
              <w:spacing w:after="20"/>
              <w:ind w:left="20"/>
              <w:jc w:val="both"/>
            </w:pPr>
            <w:r>
              <w:rPr>
                <w:rFonts w:ascii="Times New Roman"/>
                <w:b w:val="false"/>
                <w:i w:val="false"/>
                <w:color w:val="000000"/>
                <w:sz w:val="20"/>
              </w:rPr>
              <w:t>
Білімі</w:t>
            </w:r>
          </w:p>
          <w:bookmarkEnd w:id="517"/>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18"/>
          <w:p>
            <w:pPr>
              <w:spacing w:after="20"/>
              <w:ind w:left="20"/>
              <w:jc w:val="both"/>
            </w:pPr>
            <w:r>
              <w:rPr>
                <w:rFonts w:ascii="Times New Roman"/>
                <w:b w:val="false"/>
                <w:i w:val="false"/>
                <w:color w:val="000000"/>
                <w:sz w:val="20"/>
              </w:rPr>
              <w:t xml:space="preserve">
Кәсіби құзыреттілігі </w:t>
            </w:r>
          </w:p>
          <w:bookmarkEnd w:id="518"/>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19"/>
          <w:p>
            <w:pPr>
              <w:spacing w:after="20"/>
              <w:ind w:left="20"/>
              <w:jc w:val="both"/>
            </w:pPr>
            <w:r>
              <w:rPr>
                <w:rFonts w:ascii="Times New Roman"/>
                <w:b w:val="false"/>
                <w:i w:val="false"/>
                <w:color w:val="000000"/>
                <w:sz w:val="20"/>
              </w:rPr>
              <w:t>
Практикалық тәжірибесі</w:t>
            </w:r>
          </w:p>
          <w:bookmarkEnd w:id="519"/>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0"/>
          <w:p>
            <w:pPr>
              <w:spacing w:after="20"/>
              <w:ind w:left="20"/>
              <w:jc w:val="both"/>
            </w:pPr>
            <w:r>
              <w:rPr>
                <w:rFonts w:ascii="Times New Roman"/>
                <w:b w:val="false"/>
                <w:i w:val="false"/>
                <w:color w:val="000000"/>
                <w:sz w:val="20"/>
              </w:rPr>
              <w:t xml:space="preserve">
Функционалдық міндеттері </w:t>
            </w:r>
          </w:p>
          <w:bookmarkEnd w:id="520"/>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Қазақстан Республикасы Президентінің, Қазақстан Республикасы Үкіметінің және Министрік басшылығының басқарманың құзыретіне кіретін мәселелері жөніндегі шешімдер мен тапсырмалардың орындалуын бақылау және тексеру, ведомстволардың және Министрлік Комитеттерінің аумақтық департаменттері заң қызметінің жұмысын үйлестіру, сотта, сондай-ақ басқа да органдар мен ұйымдарда заңнамада белгіленген тәртіппен құқықтық мәселелерді қарау кезінде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605" w:id="521"/>
    <w:p>
      <w:pPr>
        <w:spacing w:after="0"/>
        <w:ind w:left="0"/>
        <w:jc w:val="left"/>
      </w:pPr>
      <w:r>
        <w:rPr>
          <w:rFonts w:ascii="Times New Roman"/>
          <w:b/>
          <w:i w:val="false"/>
          <w:color w:val="000000"/>
        </w:rPr>
        <w:t xml:space="preserve"> Құқықтық талдау және талап-арыз жұмысы басқармасының бас сарапшысы, (бір бірлік), </w:t>
      </w:r>
      <w:r>
        <w:br/>
      </w:r>
      <w:r>
        <w:rPr>
          <w:rFonts w:ascii="Times New Roman"/>
          <w:b/>
          <w:i w:val="false"/>
          <w:color w:val="000000"/>
        </w:rPr>
        <w:t xml:space="preserve"> С-4 санаты, 13-03-02</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1672"/>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2"/>
          <w:p>
            <w:pPr>
              <w:spacing w:after="20"/>
              <w:ind w:left="20"/>
              <w:jc w:val="both"/>
            </w:pPr>
            <w:r>
              <w:rPr>
                <w:rFonts w:ascii="Times New Roman"/>
                <w:b w:val="false"/>
                <w:i w:val="false"/>
                <w:color w:val="000000"/>
                <w:sz w:val="20"/>
              </w:rPr>
              <w:t>
Өлшемшарттар</w:t>
            </w:r>
          </w:p>
          <w:bookmarkEnd w:id="522"/>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23"/>
          <w:p>
            <w:pPr>
              <w:spacing w:after="20"/>
              <w:ind w:left="20"/>
              <w:jc w:val="both"/>
            </w:pPr>
            <w:r>
              <w:rPr>
                <w:rFonts w:ascii="Times New Roman"/>
                <w:b w:val="false"/>
                <w:i w:val="false"/>
                <w:color w:val="000000"/>
                <w:sz w:val="20"/>
              </w:rPr>
              <w:t>
Білімі</w:t>
            </w:r>
          </w:p>
          <w:bookmarkEnd w:id="523"/>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4"/>
          <w:p>
            <w:pPr>
              <w:spacing w:after="20"/>
              <w:ind w:left="20"/>
              <w:jc w:val="both"/>
            </w:pPr>
            <w:r>
              <w:rPr>
                <w:rFonts w:ascii="Times New Roman"/>
                <w:b w:val="false"/>
                <w:i w:val="false"/>
                <w:color w:val="000000"/>
                <w:sz w:val="20"/>
              </w:rPr>
              <w:t xml:space="preserve">
Кәсіби құзыреттілігі </w:t>
            </w:r>
          </w:p>
          <w:bookmarkEnd w:id="524"/>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25"/>
          <w:p>
            <w:pPr>
              <w:spacing w:after="20"/>
              <w:ind w:left="20"/>
              <w:jc w:val="both"/>
            </w:pPr>
            <w:r>
              <w:rPr>
                <w:rFonts w:ascii="Times New Roman"/>
                <w:b w:val="false"/>
                <w:i w:val="false"/>
                <w:color w:val="000000"/>
                <w:sz w:val="20"/>
              </w:rPr>
              <w:t>
Практикалық тәжірибесі</w:t>
            </w:r>
          </w:p>
          <w:bookmarkEnd w:id="525"/>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6"/>
          <w:p>
            <w:pPr>
              <w:spacing w:after="20"/>
              <w:ind w:left="20"/>
              <w:jc w:val="both"/>
            </w:pPr>
            <w:r>
              <w:rPr>
                <w:rFonts w:ascii="Times New Roman"/>
                <w:b w:val="false"/>
                <w:i w:val="false"/>
                <w:color w:val="000000"/>
                <w:sz w:val="20"/>
              </w:rPr>
              <w:t xml:space="preserve">
Функционалдық міндеттері </w:t>
            </w:r>
          </w:p>
          <w:bookmarkEnd w:id="526"/>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ведомстволық бағыныстағы ұйымдарында наразылық-талап жұмыстарының жүргізілуін талдау және үйлестіру, сотта, сондай-ақ өзге де органдар мен ұйымдарда құқықтық мәселелер бойынша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611" w:id="527"/>
    <w:p>
      <w:pPr>
        <w:spacing w:after="0"/>
        <w:ind w:left="0"/>
        <w:jc w:val="left"/>
      </w:pPr>
      <w:r>
        <w:rPr>
          <w:rFonts w:ascii="Times New Roman"/>
          <w:b/>
          <w:i w:val="false"/>
          <w:color w:val="000000"/>
        </w:rPr>
        <w:t xml:space="preserve"> Әкімшілік департаменті – 14</w:t>
      </w:r>
      <w:r>
        <w:br/>
      </w:r>
      <w:r>
        <w:rPr>
          <w:rFonts w:ascii="Times New Roman"/>
          <w:b/>
          <w:i w:val="false"/>
          <w:color w:val="000000"/>
        </w:rPr>
        <w:t>Әкімшілік департаментінің директоры, санаты С-1, 14-1</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1987"/>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8"/>
          <w:p>
            <w:pPr>
              <w:spacing w:after="20"/>
              <w:ind w:left="20"/>
              <w:jc w:val="both"/>
            </w:pPr>
            <w:r>
              <w:rPr>
                <w:rFonts w:ascii="Times New Roman"/>
                <w:b w:val="false"/>
                <w:i w:val="false"/>
                <w:color w:val="000000"/>
                <w:sz w:val="20"/>
              </w:rPr>
              <w:t>
Өлшемшарттар</w:t>
            </w:r>
          </w:p>
          <w:bookmarkEnd w:id="528"/>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9"/>
          <w:p>
            <w:pPr>
              <w:spacing w:after="20"/>
              <w:ind w:left="20"/>
              <w:jc w:val="both"/>
            </w:pPr>
            <w:r>
              <w:rPr>
                <w:rFonts w:ascii="Times New Roman"/>
                <w:b w:val="false"/>
                <w:i w:val="false"/>
                <w:color w:val="000000"/>
                <w:sz w:val="20"/>
              </w:rPr>
              <w:t>
Білімі</w:t>
            </w:r>
          </w:p>
          <w:bookmarkEnd w:id="529"/>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гуманитарлық ғылымдар (филология, аударма ісі, халықаралық қатынастар) немесе білім (қазақ тілі мен әдебиеті) немесе әлеуметтік ғылымдар, экономика және бизнес (экономика, қаржы, есеп және аудит, мемлекеттік және жергілікті басқару) немесе денсаулық сақтау және әлеуметтік қамтамасыз ету (жалпы медицина, стоматология, қоғамдық денсаулық сақтау, медициналық-профилактикалық іс) немесе қызметтер (жерге орналастыру, тасымалдауды, қозғалысты ұйымдастыру және көлікті пайдалану, бағалау, мәдени-демалыс жұмысы) мамандықтары бойынша жоғары білім.</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0"/>
          <w:p>
            <w:pPr>
              <w:spacing w:after="20"/>
              <w:ind w:left="20"/>
              <w:jc w:val="both"/>
            </w:pPr>
            <w:r>
              <w:rPr>
                <w:rFonts w:ascii="Times New Roman"/>
                <w:b w:val="false"/>
                <w:i w:val="false"/>
                <w:color w:val="000000"/>
                <w:sz w:val="20"/>
              </w:rPr>
              <w:t xml:space="preserve">
Кәсіби құзыреттілігі </w:t>
            </w:r>
          </w:p>
          <w:bookmarkEnd w:id="530"/>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1"/>
          <w:p>
            <w:pPr>
              <w:spacing w:after="20"/>
              <w:ind w:left="20"/>
              <w:jc w:val="both"/>
            </w:pPr>
            <w:r>
              <w:rPr>
                <w:rFonts w:ascii="Times New Roman"/>
                <w:b w:val="false"/>
                <w:i w:val="false"/>
                <w:color w:val="000000"/>
                <w:sz w:val="20"/>
              </w:rPr>
              <w:t>
Практикалық тәжірибесі</w:t>
            </w:r>
          </w:p>
          <w:bookmarkEnd w:id="531"/>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32"/>
          <w:p>
            <w:pPr>
              <w:spacing w:after="20"/>
              <w:ind w:left="20"/>
              <w:jc w:val="both"/>
            </w:pPr>
            <w:r>
              <w:rPr>
                <w:rFonts w:ascii="Times New Roman"/>
                <w:b w:val="false"/>
                <w:i w:val="false"/>
                <w:color w:val="000000"/>
                <w:sz w:val="20"/>
              </w:rPr>
              <w:t xml:space="preserve">
Функционалдық міндеттері </w:t>
            </w:r>
          </w:p>
          <w:bookmarkEnd w:id="532"/>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Қазақстан Республикасы Президентінің, Қазақстан Республикасы Үкіметінің және Министрлік басшыларының департамент құзыретіне кіретін мәселелері жөніндегі шешімдері мен тапсырмаларының орындалуын бақылауды және тексеруді жүзеге асыру, орындаушылық тәртіп жағдайын, министрлік жүйесінде тілдер және мемлекеттік рәміздер туралы заңнаманың іске асырылуын бақылау, департамент құзыреті шегінде нормативтік құқықтық актілердің жобаларын әзірлеу.</w:t>
            </w:r>
          </w:p>
        </w:tc>
      </w:tr>
    </w:tbl>
    <w:bookmarkStart w:name="z617" w:id="533"/>
    <w:p>
      <w:pPr>
        <w:spacing w:after="0"/>
        <w:ind w:left="0"/>
        <w:jc w:val="left"/>
      </w:pPr>
      <w:r>
        <w:rPr>
          <w:rFonts w:ascii="Times New Roman"/>
          <w:b/>
          <w:i w:val="false"/>
          <w:color w:val="000000"/>
        </w:rPr>
        <w:t xml:space="preserve"> Әкімшілік департаменті директорының орынбасары, С-2 санаты, 14-2</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12030"/>
      </w:tblGrid>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4"/>
          <w:p>
            <w:pPr>
              <w:spacing w:after="20"/>
              <w:ind w:left="20"/>
              <w:jc w:val="both"/>
            </w:pPr>
            <w:r>
              <w:rPr>
                <w:rFonts w:ascii="Times New Roman"/>
                <w:b w:val="false"/>
                <w:i w:val="false"/>
                <w:color w:val="000000"/>
                <w:sz w:val="20"/>
              </w:rPr>
              <w:t>
Өлшемшарттар</w:t>
            </w:r>
          </w:p>
          <w:bookmarkEnd w:id="534"/>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5"/>
          <w:p>
            <w:pPr>
              <w:spacing w:after="20"/>
              <w:ind w:left="20"/>
              <w:jc w:val="both"/>
            </w:pPr>
            <w:r>
              <w:rPr>
                <w:rFonts w:ascii="Times New Roman"/>
                <w:b w:val="false"/>
                <w:i w:val="false"/>
                <w:color w:val="000000"/>
                <w:sz w:val="20"/>
              </w:rPr>
              <w:t>
Білімі</w:t>
            </w:r>
          </w:p>
          <w:bookmarkEnd w:id="535"/>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гуманитарлық ғылымдар (филология, аударма ісі, халықаралық қатынастар) немесе білім (қазақ тілі мен әдебиеті) немесе әлеуметтік ғылымдар, экономика және бизнес (экономика, қаржы, есеп және аудит, мемлекеттік және жергілікті басқару) немесе денсаулық сақтау және әлеуметтік қамтамасыз ету (жалпы медицина, стоматология, қоғамдық денсаулық сақтау, медициналық-профилактикалық іс) немесе қызметтер (жерге орналастыру, тасымалдауды, қозғалысты ұйымдастыру және көлікті пайдалану, бағалау, мәдени-демалыс жұмысы) мамандықтары бойынша жоғары білім.</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6"/>
          <w:p>
            <w:pPr>
              <w:spacing w:after="20"/>
              <w:ind w:left="20"/>
              <w:jc w:val="both"/>
            </w:pPr>
            <w:r>
              <w:rPr>
                <w:rFonts w:ascii="Times New Roman"/>
                <w:b w:val="false"/>
                <w:i w:val="false"/>
                <w:color w:val="000000"/>
                <w:sz w:val="20"/>
              </w:rPr>
              <w:t xml:space="preserve">
Кәсіби құзыреттілігі </w:t>
            </w:r>
          </w:p>
          <w:bookmarkEnd w:id="536"/>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7"/>
          <w:p>
            <w:pPr>
              <w:spacing w:after="20"/>
              <w:ind w:left="20"/>
              <w:jc w:val="both"/>
            </w:pPr>
            <w:r>
              <w:rPr>
                <w:rFonts w:ascii="Times New Roman"/>
                <w:b w:val="false"/>
                <w:i w:val="false"/>
                <w:color w:val="000000"/>
                <w:sz w:val="20"/>
              </w:rPr>
              <w:t>
Практикалық тәжірибесі</w:t>
            </w:r>
          </w:p>
          <w:bookmarkEnd w:id="537"/>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8"/>
          <w:p>
            <w:pPr>
              <w:spacing w:after="20"/>
              <w:ind w:left="20"/>
              <w:jc w:val="both"/>
            </w:pPr>
            <w:r>
              <w:rPr>
                <w:rFonts w:ascii="Times New Roman"/>
                <w:b w:val="false"/>
                <w:i w:val="false"/>
                <w:color w:val="000000"/>
                <w:sz w:val="20"/>
              </w:rPr>
              <w:t xml:space="preserve">
Функционалдық міндеттері </w:t>
            </w:r>
          </w:p>
          <w:bookmarkEnd w:id="538"/>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өкілеті шеңберінде департаменттің орталық аппараттың басқа құрылымдық бөлімшелерімен, мемлекеттік органдармен және ұйымдармен өзара іс-қимылын үйлестіру, орындаушылық тәртіп жағдайын, тілдер туралы заңнаманың іске асырылуын бақылау, актілер мен Мемлекет басшысы, Президент Әкімшілігі басшылары, Үкімет және Парламент берген тапсырмалардың, депутаттық сауалдарды, Министрлік басшылары тапсырмаларының дұрыс және уақтылы орындалуын бақылауды ұйымдастыру, БАҚпен өзара іс-қимыл жасау, кеңестердің өткізілуіне бақылау жасау, алқаларды өткізуді ұйымдастыру, Министрліктің орталық аппаратын материалдық-техникалық қамтамасыз ету, Министрліктің орындаушылық тәртіп бөлігіндегі қызметін бағалау бойынша материалдар дайындауды қамтамасыз ету, департаменттің құзыретіне кіретін мәселелер бойынша заңды және жеке тұлғалардың өтініштерін қарауды қамтмасыз ету, нормативтік құқықтық актілердің жобаларын әзірлеуге қатысу.</w:t>
            </w:r>
          </w:p>
        </w:tc>
      </w:tr>
    </w:tbl>
    <w:bookmarkStart w:name="z623" w:id="539"/>
    <w:p>
      <w:pPr>
        <w:spacing w:after="0"/>
        <w:ind w:left="0"/>
        <w:jc w:val="left"/>
      </w:pPr>
      <w:r>
        <w:rPr>
          <w:rFonts w:ascii="Times New Roman"/>
          <w:b/>
          <w:i w:val="false"/>
          <w:color w:val="000000"/>
        </w:rPr>
        <w:t xml:space="preserve"> Мемлекеттік тілді дамыту басқармасы 14-01</w:t>
      </w:r>
      <w:r>
        <w:br/>
      </w:r>
      <w:r>
        <w:rPr>
          <w:rFonts w:ascii="Times New Roman"/>
          <w:b/>
          <w:i w:val="false"/>
          <w:color w:val="000000"/>
        </w:rPr>
        <w:t>Мемлекеттік тілді дамыту басқармасының басшысы, санаты С-3, 14-01-01</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927"/>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40"/>
          <w:p>
            <w:pPr>
              <w:spacing w:after="20"/>
              <w:ind w:left="20"/>
              <w:jc w:val="both"/>
            </w:pPr>
            <w:r>
              <w:rPr>
                <w:rFonts w:ascii="Times New Roman"/>
                <w:b w:val="false"/>
                <w:i w:val="false"/>
                <w:color w:val="000000"/>
                <w:sz w:val="20"/>
              </w:rPr>
              <w:t>
Өлшемшарттар</w:t>
            </w:r>
          </w:p>
          <w:bookmarkEnd w:id="540"/>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1"/>
          <w:p>
            <w:pPr>
              <w:spacing w:after="20"/>
              <w:ind w:left="20"/>
              <w:jc w:val="both"/>
            </w:pPr>
            <w:r>
              <w:rPr>
                <w:rFonts w:ascii="Times New Roman"/>
                <w:b w:val="false"/>
                <w:i w:val="false"/>
                <w:color w:val="000000"/>
                <w:sz w:val="20"/>
              </w:rPr>
              <w:t>
Білімі</w:t>
            </w:r>
          </w:p>
          <w:bookmarkEnd w:id="541"/>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(филология, аудармасы ісі, халықаралық қатынастар) немесе білім (қазақ тілі және әдебиеті) мамандықтары бойынша жоғары білім.</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2"/>
          <w:p>
            <w:pPr>
              <w:spacing w:after="20"/>
              <w:ind w:left="20"/>
              <w:jc w:val="both"/>
            </w:pPr>
            <w:r>
              <w:rPr>
                <w:rFonts w:ascii="Times New Roman"/>
                <w:b w:val="false"/>
                <w:i w:val="false"/>
                <w:color w:val="000000"/>
                <w:sz w:val="20"/>
              </w:rPr>
              <w:t xml:space="preserve">
Кәсіби құзыреттілігі </w:t>
            </w:r>
          </w:p>
          <w:bookmarkEnd w:id="542"/>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3"/>
          <w:p>
            <w:pPr>
              <w:spacing w:after="20"/>
              <w:ind w:left="20"/>
              <w:jc w:val="both"/>
            </w:pPr>
            <w:r>
              <w:rPr>
                <w:rFonts w:ascii="Times New Roman"/>
                <w:b w:val="false"/>
                <w:i w:val="false"/>
                <w:color w:val="000000"/>
                <w:sz w:val="20"/>
              </w:rPr>
              <w:t>
Практикалық тәжірибесі</w:t>
            </w:r>
          </w:p>
          <w:bookmarkEnd w:id="543"/>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44"/>
          <w:p>
            <w:pPr>
              <w:spacing w:after="20"/>
              <w:ind w:left="20"/>
              <w:jc w:val="both"/>
            </w:pPr>
            <w:r>
              <w:rPr>
                <w:rFonts w:ascii="Times New Roman"/>
                <w:b w:val="false"/>
                <w:i w:val="false"/>
                <w:color w:val="000000"/>
                <w:sz w:val="20"/>
              </w:rPr>
              <w:t xml:space="preserve">
Функционалдық міндеттері </w:t>
            </w:r>
          </w:p>
          <w:bookmarkEnd w:id="544"/>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қолдану мен дамыту мәселелері бойынша басқарманың жұмысына жалпы басшылық, мемлекеттік тілді қолдануды кеңейту бойынша шараларды қабылдау, мемлекеттік тілді қолдану саласын дамыту процесін әдістемелік қамтамасыз ету, Министрліктің құрылымдық бөлімшелерінде мемлекеттік тілді дамыту бойынша жоспарлы іс-шаралардың орындалуын ұйымдастыру және бақылау,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w:t>
            </w:r>
          </w:p>
        </w:tc>
      </w:tr>
    </w:tbl>
    <w:bookmarkStart w:name="z629" w:id="545"/>
    <w:p>
      <w:pPr>
        <w:spacing w:after="0"/>
        <w:ind w:left="0"/>
        <w:jc w:val="left"/>
      </w:pPr>
      <w:r>
        <w:rPr>
          <w:rFonts w:ascii="Times New Roman"/>
          <w:b/>
          <w:i w:val="false"/>
          <w:color w:val="000000"/>
        </w:rPr>
        <w:t xml:space="preserve"> Мемлекеттік тілді дамыту басқармасының бас сарапшысы (екі бірлік), </w:t>
      </w:r>
      <w:r>
        <w:br/>
      </w:r>
      <w:r>
        <w:rPr>
          <w:rFonts w:ascii="Times New Roman"/>
          <w:b/>
          <w:i w:val="false"/>
          <w:color w:val="000000"/>
        </w:rPr>
        <w:t>санаты С-4, 14-01-02, 14-01-03</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20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6"/>
          <w:p>
            <w:pPr>
              <w:spacing w:after="20"/>
              <w:ind w:left="20"/>
              <w:jc w:val="both"/>
            </w:pPr>
            <w:r>
              <w:rPr>
                <w:rFonts w:ascii="Times New Roman"/>
                <w:b w:val="false"/>
                <w:i w:val="false"/>
                <w:color w:val="000000"/>
                <w:sz w:val="20"/>
              </w:rPr>
              <w:t>
Өлшемшарттар</w:t>
            </w:r>
          </w:p>
          <w:bookmarkEnd w:id="546"/>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7"/>
          <w:p>
            <w:pPr>
              <w:spacing w:after="20"/>
              <w:ind w:left="20"/>
              <w:jc w:val="both"/>
            </w:pPr>
            <w:r>
              <w:rPr>
                <w:rFonts w:ascii="Times New Roman"/>
                <w:b w:val="false"/>
                <w:i w:val="false"/>
                <w:color w:val="000000"/>
                <w:sz w:val="20"/>
              </w:rPr>
              <w:t>
Білімі</w:t>
            </w:r>
          </w:p>
          <w:bookmarkEnd w:id="547"/>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(филология, аудармасы ісі, халықаралық қатынастар) немесе білім (қазақ тілі және әдебиеті) мамандықтары бойынша жоғары білім.</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8"/>
          <w:p>
            <w:pPr>
              <w:spacing w:after="20"/>
              <w:ind w:left="20"/>
              <w:jc w:val="both"/>
            </w:pPr>
            <w:r>
              <w:rPr>
                <w:rFonts w:ascii="Times New Roman"/>
                <w:b w:val="false"/>
                <w:i w:val="false"/>
                <w:color w:val="000000"/>
                <w:sz w:val="20"/>
              </w:rPr>
              <w:t xml:space="preserve">
Кәсіби құзыреттілігі </w:t>
            </w:r>
          </w:p>
          <w:bookmarkEnd w:id="548"/>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9"/>
          <w:p>
            <w:pPr>
              <w:spacing w:after="20"/>
              <w:ind w:left="20"/>
              <w:jc w:val="both"/>
            </w:pPr>
            <w:r>
              <w:rPr>
                <w:rFonts w:ascii="Times New Roman"/>
                <w:b w:val="false"/>
                <w:i w:val="false"/>
                <w:color w:val="000000"/>
                <w:sz w:val="20"/>
              </w:rPr>
              <w:t>
Практикалық тәжірибесі</w:t>
            </w:r>
          </w:p>
          <w:bookmarkEnd w:id="549"/>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0"/>
          <w:p>
            <w:pPr>
              <w:spacing w:after="20"/>
              <w:ind w:left="20"/>
              <w:jc w:val="both"/>
            </w:pPr>
            <w:r>
              <w:rPr>
                <w:rFonts w:ascii="Times New Roman"/>
                <w:b w:val="false"/>
                <w:i w:val="false"/>
                <w:color w:val="000000"/>
                <w:sz w:val="20"/>
              </w:rPr>
              <w:t xml:space="preserve">
Функционалдық міндеттері </w:t>
            </w:r>
          </w:p>
          <w:bookmarkEnd w:id="550"/>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 және Министрліктің басқа да құжаттарын дайындау кезінде мемлекеттік тілдің қолданылуын кеңейту жөніндегі шараларды дайындау, мемлекеттік тілді қолдану саласын дамыту процесін әдістемелік қамтамасыз ету, қазақ тілінің қолданылуын кеңейту бөлігінде Министрліктің құрылымдық бөлімшелерінің қызметін бағалау бойынша материалдарды дайындау, қазақ тілін оқыту бойынша курстардың ұйымдастырылуын бақылау, мемлекеттік басқару саласында мемлекеттік тілді дамыту және жұмыс істеуі бойынша Министрліктің іс-шараларын қамтамсыз етуді үйлестіру және бақылау, заң жобаларын, нормативтік құқықтық актілерді және мемлекеттік тілде дайындалатын өзге де материалдарды редакциялау және түзету,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тілдер бойынша уәкілетті органға статистикалық есептерді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635" w:id="551"/>
    <w:p>
      <w:pPr>
        <w:spacing w:after="0"/>
        <w:ind w:left="0"/>
        <w:jc w:val="left"/>
      </w:pPr>
      <w:r>
        <w:rPr>
          <w:rFonts w:ascii="Times New Roman"/>
          <w:b/>
          <w:i w:val="false"/>
          <w:color w:val="000000"/>
        </w:rPr>
        <w:t xml:space="preserve"> Мемлекеттік тілді дамыту басқармасының сарапшысы, (бір бірлік), санаты С-5, 14-01-04</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11989"/>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2"/>
          <w:p>
            <w:pPr>
              <w:spacing w:after="20"/>
              <w:ind w:left="20"/>
              <w:jc w:val="both"/>
            </w:pPr>
            <w:r>
              <w:rPr>
                <w:rFonts w:ascii="Times New Roman"/>
                <w:b w:val="false"/>
                <w:i w:val="false"/>
                <w:color w:val="000000"/>
                <w:sz w:val="20"/>
              </w:rPr>
              <w:t>
Өлшемшарттар</w:t>
            </w:r>
          </w:p>
          <w:bookmarkEnd w:id="552"/>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3"/>
          <w:p>
            <w:pPr>
              <w:spacing w:after="20"/>
              <w:ind w:left="20"/>
              <w:jc w:val="both"/>
            </w:pPr>
            <w:r>
              <w:rPr>
                <w:rFonts w:ascii="Times New Roman"/>
                <w:b w:val="false"/>
                <w:i w:val="false"/>
                <w:color w:val="000000"/>
                <w:sz w:val="20"/>
              </w:rPr>
              <w:t>
Білімі</w:t>
            </w:r>
          </w:p>
          <w:bookmarkEnd w:id="553"/>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(филология, аудармасы ісі, халықаралық қатынастар) немесе білім (қазақ тілі және әдебиеті) мамандықтары бойынша жоғары білім.</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4"/>
          <w:p>
            <w:pPr>
              <w:spacing w:after="20"/>
              <w:ind w:left="20"/>
              <w:jc w:val="both"/>
            </w:pPr>
            <w:r>
              <w:rPr>
                <w:rFonts w:ascii="Times New Roman"/>
                <w:b w:val="false"/>
                <w:i w:val="false"/>
                <w:color w:val="000000"/>
                <w:sz w:val="20"/>
              </w:rPr>
              <w:t xml:space="preserve">
Кәсіби құзыреттілігі </w:t>
            </w:r>
          </w:p>
          <w:bookmarkEnd w:id="554"/>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5"/>
          <w:p>
            <w:pPr>
              <w:spacing w:after="20"/>
              <w:ind w:left="20"/>
              <w:jc w:val="both"/>
            </w:pPr>
            <w:r>
              <w:rPr>
                <w:rFonts w:ascii="Times New Roman"/>
                <w:b w:val="false"/>
                <w:i w:val="false"/>
                <w:color w:val="000000"/>
                <w:sz w:val="20"/>
              </w:rPr>
              <w:t>
Практикалық тәжірибесі</w:t>
            </w:r>
          </w:p>
          <w:bookmarkEnd w:id="555"/>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6"/>
          <w:p>
            <w:pPr>
              <w:spacing w:after="20"/>
              <w:ind w:left="20"/>
              <w:jc w:val="both"/>
            </w:pPr>
            <w:r>
              <w:rPr>
                <w:rFonts w:ascii="Times New Roman"/>
                <w:b w:val="false"/>
                <w:i w:val="false"/>
                <w:color w:val="000000"/>
                <w:sz w:val="20"/>
              </w:rPr>
              <w:t xml:space="preserve">
Функционалдық міндеттері </w:t>
            </w:r>
          </w:p>
          <w:bookmarkEnd w:id="556"/>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 және Министрліктің басқа да құжаттарын дайындау кезінде мемлекеттік тілдің қолданылуын кеңейту жөніндегі шараларды дайындауға қатысу, қазақ тілін оқыту бойынша курстарды ұйымдастыруды бақылау, заң жобаларын, нормативтік құқықтық актілерді және мемлекеттік тілде дайындалатын өзге де материалдарды редакциялау және түзету, іс қағаздарын мемлекеттік тілде жүргізу бойынша әдістемелік материалдарды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тілдер бойынша уәкілетті органға статистикалық есептерді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641" w:id="557"/>
    <w:p>
      <w:pPr>
        <w:spacing w:after="0"/>
        <w:ind w:left="0"/>
        <w:jc w:val="left"/>
      </w:pPr>
      <w:r>
        <w:rPr>
          <w:rFonts w:ascii="Times New Roman"/>
          <w:b/>
          <w:i w:val="false"/>
          <w:color w:val="000000"/>
        </w:rPr>
        <w:t xml:space="preserve"> Құжаттамалық қамтамасыз ету және бақылау басқармасы - 14-02</w:t>
      </w:r>
      <w:r>
        <w:br/>
      </w:r>
      <w:r>
        <w:rPr>
          <w:rFonts w:ascii="Times New Roman"/>
          <w:b/>
          <w:i w:val="false"/>
          <w:color w:val="000000"/>
        </w:rPr>
        <w:t xml:space="preserve">Құжаттамалық қамтамасыз ету және бақылау басқармасының басшысы, </w:t>
      </w:r>
      <w:r>
        <w:br/>
      </w:r>
      <w:r>
        <w:rPr>
          <w:rFonts w:ascii="Times New Roman"/>
          <w:b/>
          <w:i w:val="false"/>
          <w:color w:val="000000"/>
        </w:rPr>
        <w:t>С-3 санаты, 14-02-01</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8"/>
          <w:p>
            <w:pPr>
              <w:spacing w:after="20"/>
              <w:ind w:left="20"/>
              <w:jc w:val="both"/>
            </w:pPr>
            <w:r>
              <w:rPr>
                <w:rFonts w:ascii="Times New Roman"/>
                <w:b w:val="false"/>
                <w:i w:val="false"/>
                <w:color w:val="000000"/>
                <w:sz w:val="20"/>
              </w:rPr>
              <w:t>
Өлшемшарттар</w:t>
            </w:r>
          </w:p>
          <w:bookmarkEnd w:id="558"/>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9"/>
          <w:p>
            <w:pPr>
              <w:spacing w:after="20"/>
              <w:ind w:left="20"/>
              <w:jc w:val="both"/>
            </w:pPr>
            <w:r>
              <w:rPr>
                <w:rFonts w:ascii="Times New Roman"/>
                <w:b w:val="false"/>
                <w:i w:val="false"/>
                <w:color w:val="000000"/>
                <w:sz w:val="20"/>
              </w:rPr>
              <w:t>
Білімі</w:t>
            </w:r>
          </w:p>
          <w:bookmarkEnd w:id="559"/>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әлеуметтік ғылымдар, экономика және бизнес (мұрағаттану, құжаттану және құжаттамалық қамтамасыз ету), денсаулық сақтау және әлеуметтік қамтамасыз ету (жалпы медицина, қоғамдық денсаулық сақтау, стоматология, медициналық-профилактикалық іс) мамандықтары бойынша жоғары білім.</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60"/>
          <w:p>
            <w:pPr>
              <w:spacing w:after="20"/>
              <w:ind w:left="20"/>
              <w:jc w:val="both"/>
            </w:pPr>
            <w:r>
              <w:rPr>
                <w:rFonts w:ascii="Times New Roman"/>
                <w:b w:val="false"/>
                <w:i w:val="false"/>
                <w:color w:val="000000"/>
                <w:sz w:val="20"/>
              </w:rPr>
              <w:t xml:space="preserve">
Кәсіби құзыреттілігі </w:t>
            </w:r>
          </w:p>
          <w:bookmarkEnd w:id="560"/>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1"/>
          <w:p>
            <w:pPr>
              <w:spacing w:after="20"/>
              <w:ind w:left="20"/>
              <w:jc w:val="both"/>
            </w:pPr>
            <w:r>
              <w:rPr>
                <w:rFonts w:ascii="Times New Roman"/>
                <w:b w:val="false"/>
                <w:i w:val="false"/>
                <w:color w:val="000000"/>
                <w:sz w:val="20"/>
              </w:rPr>
              <w:t>
Практикалық тәжірибесі</w:t>
            </w:r>
          </w:p>
          <w:bookmarkEnd w:id="561"/>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2"/>
          <w:p>
            <w:pPr>
              <w:spacing w:after="20"/>
              <w:ind w:left="20"/>
              <w:jc w:val="both"/>
            </w:pPr>
            <w:r>
              <w:rPr>
                <w:rFonts w:ascii="Times New Roman"/>
                <w:b w:val="false"/>
                <w:i w:val="false"/>
                <w:color w:val="000000"/>
                <w:sz w:val="20"/>
              </w:rPr>
              <w:t xml:space="preserve">
Функционалдық міндеттері </w:t>
            </w:r>
          </w:p>
          <w:bookmarkEnd w:id="562"/>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қызметінің құжаттамалық және соған байланысты ақпараттық қамтамасыз етілуін бақылауды жүзеге асыру жөнінде басқарма жұмысын басқару, құжаттау және құжаттаманы басқару талаптарын сақтау, Мемлекет басшысының, Қазақстан Республикасы Президентінің Әкімшілігі, Қазақстан Республикасының Үкіметі және Қазақстан Республикасының Парламенті басшылығының актілері мен тапсырмаларының, Қазақстан Республикасы Үкіметі мен Қазақстан Республикасы Премьер-Министрінің актілері мен өкімдерінің, депутаттық сауалдардың, Министрлік басшылығы тапсырмаларының тиісінше және уақтылы орындалуын бақылауды қамтамасыз ету, Қазақстан Республикасы Премьер-Министрінің Кеңсесін және Министрлік басшылығын орындаушылық тәртіп жағдайы туралы уақытында хабардар ету, аппараттық кеңестердің хаттамаларын жүргізу және олардың орындалуын бақылау, ісқағаздарын жүргізу, электрондық құжат айналымы жөнінде нормативтік актілер мен нұсқаулықтар әзірлеу, электрондық құжат айналымын (ЭҚАБЖ) енгізу, ЭҚАБЖ-ды пайдалана отырып, министрліктің қағазсыз ішкі құжат айналымына көшуі бойынша жұмыстарды, мемлекеттік органдардың интранет-порталы (МОИП) жұмысын үйлестіру, басқарма қызметінің мәселелері жөніне ақпараттық және талдамалық материалдар дайындау, орындаушылық тәртіп бөлігінде Министрлік қызметін бағалау жөнінде материалдарды дайындау, азаматтарды жеке мәселесі жөнінде қабылдау бойынша Министрлік басшыларының жұмысын ұйымдастыру, Қазақстан Республикасы Премьер-Министрінің Кеңсесіне азаматтарды қабылдау жұмысы туралы ақпарат дайындау және ұсыну,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шағымдарын қарауды қамтамасыз ету.</w:t>
            </w:r>
          </w:p>
        </w:tc>
      </w:tr>
    </w:tbl>
    <w:bookmarkStart w:name="z647" w:id="563"/>
    <w:p>
      <w:pPr>
        <w:spacing w:after="0"/>
        <w:ind w:left="0"/>
        <w:jc w:val="left"/>
      </w:pPr>
      <w:r>
        <w:rPr>
          <w:rFonts w:ascii="Times New Roman"/>
          <w:b/>
          <w:i w:val="false"/>
          <w:color w:val="000000"/>
        </w:rPr>
        <w:t xml:space="preserve"> Құжаттамалық қамтамасыз ету және бақылау басқармасының </w:t>
      </w:r>
      <w:r>
        <w:br/>
      </w:r>
      <w:r>
        <w:rPr>
          <w:rFonts w:ascii="Times New Roman"/>
          <w:b/>
          <w:i w:val="false"/>
          <w:color w:val="000000"/>
        </w:rPr>
        <w:t>бас сарапшысы (екі бірлік), С-4 санаты, 14-02-02, 14-02-03</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4"/>
          <w:p>
            <w:pPr>
              <w:spacing w:after="20"/>
              <w:ind w:left="20"/>
              <w:jc w:val="both"/>
            </w:pPr>
            <w:r>
              <w:rPr>
                <w:rFonts w:ascii="Times New Roman"/>
                <w:b w:val="false"/>
                <w:i w:val="false"/>
                <w:color w:val="000000"/>
                <w:sz w:val="20"/>
              </w:rPr>
              <w:t>
Өлшемшарттар</w:t>
            </w:r>
          </w:p>
          <w:bookmarkEnd w:id="564"/>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5"/>
          <w:p>
            <w:pPr>
              <w:spacing w:after="20"/>
              <w:ind w:left="20"/>
              <w:jc w:val="both"/>
            </w:pPr>
            <w:r>
              <w:rPr>
                <w:rFonts w:ascii="Times New Roman"/>
                <w:b w:val="false"/>
                <w:i w:val="false"/>
                <w:color w:val="000000"/>
                <w:sz w:val="20"/>
              </w:rPr>
              <w:t>
Білімі</w:t>
            </w:r>
          </w:p>
          <w:bookmarkEnd w:id="565"/>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әлеуметтік ғылымдар, экономика және бизнес (мұрағаттану, құжаттану және құжаттамалық қамтамасыз ету), денсаулық сақтау және әлеуметтік қамтамасыз ету (жалпы медицина, қоғамдық денсаулық сақтау, стоматология, медициналық-профилактикалық іс) мамандықтары бойынша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6"/>
          <w:p>
            <w:pPr>
              <w:spacing w:after="20"/>
              <w:ind w:left="20"/>
              <w:jc w:val="both"/>
            </w:pPr>
            <w:r>
              <w:rPr>
                <w:rFonts w:ascii="Times New Roman"/>
                <w:b w:val="false"/>
                <w:i w:val="false"/>
                <w:color w:val="000000"/>
                <w:sz w:val="20"/>
              </w:rPr>
              <w:t xml:space="preserve">
Кәсіби құзыреттілігі </w:t>
            </w:r>
          </w:p>
          <w:bookmarkEnd w:id="566"/>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7"/>
          <w:p>
            <w:pPr>
              <w:spacing w:after="20"/>
              <w:ind w:left="20"/>
              <w:jc w:val="both"/>
            </w:pPr>
            <w:r>
              <w:rPr>
                <w:rFonts w:ascii="Times New Roman"/>
                <w:b w:val="false"/>
                <w:i w:val="false"/>
                <w:color w:val="000000"/>
                <w:sz w:val="20"/>
              </w:rPr>
              <w:t>
Практикалық тәжірибесі</w:t>
            </w:r>
          </w:p>
          <w:bookmarkEnd w:id="567"/>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8"/>
          <w:p>
            <w:pPr>
              <w:spacing w:after="20"/>
              <w:ind w:left="20"/>
              <w:jc w:val="both"/>
            </w:pPr>
            <w:r>
              <w:rPr>
                <w:rFonts w:ascii="Times New Roman"/>
                <w:b w:val="false"/>
                <w:i w:val="false"/>
                <w:color w:val="000000"/>
                <w:sz w:val="20"/>
              </w:rPr>
              <w:t xml:space="preserve">
Функционалдық міндеттері </w:t>
            </w:r>
          </w:p>
          <w:bookmarkEnd w:id="568"/>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Құжаттаудың бірыңғай тәртібін сақтауды ұйымдастыру, құжаттармен жұмыс жасау, хат-хабарларды қабылдау, тіркеу, компьютерлік және құжат айналымының электрондық бағдарламасында (ЭҚАБЖ) өзге де өңдеулерді, қызметтік хат-хабарларды, жеке және заңды тұлғалардың хаттарын есепке алуды, Министрліктің құрылымдық бөлімшелеріне таратуды және жеткізуді жүзеге асыру, жоғары тұрған органдардың бақылау тапсырмаларын орындау барысына, жеке және заңды тұлғалардың өтініштеріне күн сайын мониторинг жүргізу, орындаушы бөлімшелерге бақылаудағы директивті құжаттардың, жеке және заңды тұлғалар хаттарының орындалу мерзімі туралы ескертулерді уақытында жіберу, бақылаудағы құжаттардың орындалуын, бақылаудан өту барысын, құжаттардың белгіленген мерзімде ресімделуін және орындалуын реттеу, орындау барысы және нәтижелері туралы мәліметтерді жинақтау, басшылықты орындаушылық тәртіп жағдайы туралы жүйелі түрде хабардар ету, орындаушылық тәртіп жағдайын талдау және басшылықтың аппараттық кеңесіне ай сайын және Қазақстан Республикасы Премьер-Министрінің Кеңсесіне ұсыну үшін тоқсан сайын ақпарат дайындау, материалдарды жинақтау, азаматтарды жеке мәселесі жөнінде қабылдау нәтижесі бойынша басшылық тапсырмаларының орындалуын бақылау,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шағымдарын қарау.</w:t>
            </w:r>
          </w:p>
        </w:tc>
      </w:tr>
    </w:tbl>
    <w:bookmarkStart w:name="z653" w:id="569"/>
    <w:p>
      <w:pPr>
        <w:spacing w:after="0"/>
        <w:ind w:left="0"/>
        <w:jc w:val="left"/>
      </w:pPr>
      <w:r>
        <w:rPr>
          <w:rFonts w:ascii="Times New Roman"/>
          <w:b/>
          <w:i w:val="false"/>
          <w:color w:val="000000"/>
        </w:rPr>
        <w:t xml:space="preserve"> Жұртшылықпен байланыс басқармасы – баспасөз қызметі - 14-03</w:t>
      </w:r>
      <w:r>
        <w:br/>
      </w:r>
      <w:r>
        <w:rPr>
          <w:rFonts w:ascii="Times New Roman"/>
          <w:b/>
          <w:i w:val="false"/>
          <w:color w:val="000000"/>
        </w:rPr>
        <w:t xml:space="preserve">Жұртшылықпен байланыс басқармасының-баспасөз қызметінің басшысы, </w:t>
      </w:r>
      <w:r>
        <w:br/>
      </w:r>
      <w:r>
        <w:rPr>
          <w:rFonts w:ascii="Times New Roman"/>
          <w:b/>
          <w:i w:val="false"/>
          <w:color w:val="000000"/>
        </w:rPr>
        <w:t>санаты С-3, 14-03-01</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70"/>
          <w:p>
            <w:pPr>
              <w:spacing w:after="20"/>
              <w:ind w:left="20"/>
              <w:jc w:val="both"/>
            </w:pPr>
            <w:r>
              <w:rPr>
                <w:rFonts w:ascii="Times New Roman"/>
                <w:b w:val="false"/>
                <w:i w:val="false"/>
                <w:color w:val="000000"/>
                <w:sz w:val="20"/>
              </w:rPr>
              <w:t>
Өлшемшарттар</w:t>
            </w:r>
          </w:p>
          <w:bookmarkEnd w:id="570"/>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1"/>
          <w:p>
            <w:pPr>
              <w:spacing w:after="20"/>
              <w:ind w:left="20"/>
              <w:jc w:val="both"/>
            </w:pPr>
            <w:r>
              <w:rPr>
                <w:rFonts w:ascii="Times New Roman"/>
                <w:b w:val="false"/>
                <w:i w:val="false"/>
                <w:color w:val="000000"/>
                <w:sz w:val="20"/>
              </w:rPr>
              <w:t>
Білімі</w:t>
            </w:r>
          </w:p>
          <w:bookmarkEnd w:id="571"/>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гуманитарлық ғылымдар (филология, шетел филологиясы) немесе әлеуметтік ғылымдар, экономика және бизнес (журналистика, қоғаммен байланыс) немесе (орыс тілі мен әдебиеті, қазақ тілі мен әдебиеті, шетел тілі, оқыту қазақ тілінде жүргізілмейтін мектептердегі орыс тілі мен әдебиеті) мамандықтары бойынша жоғары білім, мүмкіндігінше негізгі мамандығы бойынша біліктілікті арттыру сертификаттарының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72"/>
          <w:p>
            <w:pPr>
              <w:spacing w:after="20"/>
              <w:ind w:left="20"/>
              <w:jc w:val="both"/>
            </w:pPr>
            <w:r>
              <w:rPr>
                <w:rFonts w:ascii="Times New Roman"/>
                <w:b w:val="false"/>
                <w:i w:val="false"/>
                <w:color w:val="000000"/>
                <w:sz w:val="20"/>
              </w:rPr>
              <w:t xml:space="preserve">
Кәсіби құзыреттілігі </w:t>
            </w:r>
          </w:p>
          <w:bookmarkEnd w:id="572"/>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3"/>
          <w:p>
            <w:pPr>
              <w:spacing w:after="20"/>
              <w:ind w:left="20"/>
              <w:jc w:val="both"/>
            </w:pPr>
            <w:r>
              <w:rPr>
                <w:rFonts w:ascii="Times New Roman"/>
                <w:b w:val="false"/>
                <w:i w:val="false"/>
                <w:color w:val="000000"/>
                <w:sz w:val="20"/>
              </w:rPr>
              <w:t>
Практикалық тәжірибесі</w:t>
            </w:r>
          </w:p>
          <w:bookmarkEnd w:id="573"/>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4"/>
          <w:p>
            <w:pPr>
              <w:spacing w:after="20"/>
              <w:ind w:left="20"/>
              <w:jc w:val="both"/>
            </w:pPr>
            <w:r>
              <w:rPr>
                <w:rFonts w:ascii="Times New Roman"/>
                <w:b w:val="false"/>
                <w:i w:val="false"/>
                <w:color w:val="000000"/>
                <w:sz w:val="20"/>
              </w:rPr>
              <w:t xml:space="preserve">
Функционалдық міндеттері </w:t>
            </w:r>
          </w:p>
          <w:bookmarkEnd w:id="574"/>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Министрліктің өзара байланысты жүзеге асыру. Баспасөз конференцияларын, брифингтерді ұйымдастыру және өткізу. Бұқаралық ақпарат құралдарынан денсаулық сақтау мәселелері бойынша жаңалықтарды іріктеу. Министрлік өткізетін іс-шараларға бұқаралық ақпарат құралдарын аккредиттеу. Министрліктің Медиа-жоспарын әзірлеу және іске асыру. Министрліктің құрылымдық бөлімшелерінің және комитеттерінің, ведомстволық бағынысты ұйымдардың бұқаралық ақпарат құралдарымен өзара әрекеттестік жұмысын үйлестіру және ұйымдастыру. Министрлік Web-сайтының "Жаңалықтар" бөлімінің жұмысын үйлестіру. Басқарманың құзыретіне кіретін мәселелер бойынша азаматтардың өтініштерін, мемлекеттік органдардың және басқа ұйымдардың хаттарын қарау. Министрліктің қызметін республикалық, өңірлік электрондық және баспа БАҚ-та жариялау туралы есептерді мемлекеттік органдарға жіберу. Кіріс және шығыс ақпарат бойынша құжаттарды уақтылы дайындау, жоғары тұрған басшылардың өзге де тапсырмаларын орындау. Министрлік өткізетін іс-шараларға қатысу. Басқарманың құзыреті шегінде қолданыстағы заңнамаға сәйкес басқа да функцияларды жүзеге асыру.</w:t>
            </w:r>
          </w:p>
        </w:tc>
      </w:tr>
    </w:tbl>
    <w:bookmarkStart w:name="z659" w:id="575"/>
    <w:p>
      <w:pPr>
        <w:spacing w:after="0"/>
        <w:ind w:left="0"/>
        <w:jc w:val="left"/>
      </w:pPr>
      <w:r>
        <w:rPr>
          <w:rFonts w:ascii="Times New Roman"/>
          <w:b/>
          <w:i w:val="false"/>
          <w:color w:val="000000"/>
        </w:rPr>
        <w:t xml:space="preserve"> Жұртшылықпен байланыс басқармасының - баспасөз қызметінің бас сарапшысы,</w:t>
      </w:r>
      <w:r>
        <w:br/>
      </w:r>
      <w:r>
        <w:rPr>
          <w:rFonts w:ascii="Times New Roman"/>
          <w:b/>
          <w:i w:val="false"/>
          <w:color w:val="000000"/>
        </w:rPr>
        <w:t>С-4 санаты, 14-03-02</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11993"/>
      </w:tblGrid>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6"/>
          <w:p>
            <w:pPr>
              <w:spacing w:after="20"/>
              <w:ind w:left="20"/>
              <w:jc w:val="both"/>
            </w:pPr>
            <w:r>
              <w:rPr>
                <w:rFonts w:ascii="Times New Roman"/>
                <w:b w:val="false"/>
                <w:i w:val="false"/>
                <w:color w:val="000000"/>
                <w:sz w:val="20"/>
              </w:rPr>
              <w:t>
Өлшемшарттар</w:t>
            </w:r>
          </w:p>
          <w:bookmarkEnd w:id="576"/>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7"/>
          <w:p>
            <w:pPr>
              <w:spacing w:after="20"/>
              <w:ind w:left="20"/>
              <w:jc w:val="both"/>
            </w:pPr>
            <w:r>
              <w:rPr>
                <w:rFonts w:ascii="Times New Roman"/>
                <w:b w:val="false"/>
                <w:i w:val="false"/>
                <w:color w:val="000000"/>
                <w:sz w:val="20"/>
              </w:rPr>
              <w:t>
Білімі</w:t>
            </w:r>
          </w:p>
          <w:bookmarkEnd w:id="577"/>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гуманитарлық ғылымдар (филология, шетел филологиясы) немесе әлеуметтік ғылымдар, экономика және бизнес (журналистика, қоғаммен байланыс) немесе (орыс тілі мен әдебиеті, қазақ тілі мен әдебиеті, шетел тілі, оқыту қазақ тілінде жүргізілмейтін мектептердегі орыс тілі мен әдебиеті) мамандықтары бойынша жоғары білім, мүмкіндігінше негізгі мамандығы бойынша біліктілікті арттыру сертификаттарының болуы</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8"/>
          <w:p>
            <w:pPr>
              <w:spacing w:after="20"/>
              <w:ind w:left="20"/>
              <w:jc w:val="both"/>
            </w:pPr>
            <w:r>
              <w:rPr>
                <w:rFonts w:ascii="Times New Roman"/>
                <w:b w:val="false"/>
                <w:i w:val="false"/>
                <w:color w:val="000000"/>
                <w:sz w:val="20"/>
              </w:rPr>
              <w:t xml:space="preserve">
Кәсіби құзыреттілігі </w:t>
            </w:r>
          </w:p>
          <w:bookmarkEnd w:id="578"/>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9"/>
          <w:p>
            <w:pPr>
              <w:spacing w:after="20"/>
              <w:ind w:left="20"/>
              <w:jc w:val="both"/>
            </w:pPr>
            <w:r>
              <w:rPr>
                <w:rFonts w:ascii="Times New Roman"/>
                <w:b w:val="false"/>
                <w:i w:val="false"/>
                <w:color w:val="000000"/>
                <w:sz w:val="20"/>
              </w:rPr>
              <w:t>
Практикалық тәжірибесі</w:t>
            </w:r>
          </w:p>
          <w:bookmarkEnd w:id="579"/>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0"/>
          <w:p>
            <w:pPr>
              <w:spacing w:after="20"/>
              <w:ind w:left="20"/>
              <w:jc w:val="both"/>
            </w:pPr>
            <w:r>
              <w:rPr>
                <w:rFonts w:ascii="Times New Roman"/>
                <w:b w:val="false"/>
                <w:i w:val="false"/>
                <w:color w:val="000000"/>
                <w:sz w:val="20"/>
              </w:rPr>
              <w:t xml:space="preserve">
Функционалдық міндеттері </w:t>
            </w:r>
          </w:p>
          <w:bookmarkEnd w:id="580"/>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Министрліктің өзара байланысты жүзеге асыру. Бұқаралық ақпарат құралдарынан денсаулық сақтау мәселелері бойынша жаңалықтарды іріктеу. Министрлік өткізетін іс-шараларға бұқаралық ақпарат құралдарын аккредиттеу. Министрліктің құрылымдық бөлімшелерінің және комитеттерінің, ведомстволық бағынысты ұйымдардың бұқаралық ақпарат құралдарымен өзара әрекеттестік жұмысын үйлестіру және ұйымдастыру. Министрлік Web-сайтының "Жаңалықтар" бөлімінің жұмысын үйлестіру. Басқарманың құзыретіне кіретін мәселелер бойынша азаматтардың өтініштерін, мемлекеттік органдардың және басқа ұйымдардың хаттарын қарау. Министрлік өткізетін іс-шараларға қатысу. Басқарманың құзыреті шегінде қолданыстағы заңнамаға сәйкес басқа да функцияларды жүзеге асыру.</w:t>
            </w:r>
          </w:p>
        </w:tc>
      </w:tr>
    </w:tbl>
    <w:bookmarkStart w:name="z665" w:id="581"/>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 - 14-04</w:t>
      </w:r>
      <w:r>
        <w:br/>
      </w:r>
      <w:r>
        <w:rPr>
          <w:rFonts w:ascii="Times New Roman"/>
          <w:b/>
          <w:i w:val="false"/>
          <w:color w:val="000000"/>
        </w:rPr>
        <w:t xml:space="preserve">Қызметті ұйымдастыру және материалдық-техникалық </w:t>
      </w:r>
      <w:r>
        <w:br/>
      </w:r>
      <w:r>
        <w:rPr>
          <w:rFonts w:ascii="Times New Roman"/>
          <w:b/>
          <w:i w:val="false"/>
          <w:color w:val="000000"/>
        </w:rPr>
        <w:t>қамтамасыз ету басқармасының басшысы, С-3 санаты, 14-04-01</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82"/>
          <w:p>
            <w:pPr>
              <w:spacing w:after="20"/>
              <w:ind w:left="20"/>
              <w:jc w:val="both"/>
            </w:pPr>
            <w:r>
              <w:rPr>
                <w:rFonts w:ascii="Times New Roman"/>
                <w:b w:val="false"/>
                <w:i w:val="false"/>
                <w:color w:val="000000"/>
                <w:sz w:val="20"/>
              </w:rPr>
              <w:t>
Өлшемшарттар</w:t>
            </w:r>
          </w:p>
          <w:bookmarkEnd w:id="582"/>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83"/>
          <w:p>
            <w:pPr>
              <w:spacing w:after="20"/>
              <w:ind w:left="20"/>
              <w:jc w:val="both"/>
            </w:pPr>
            <w:r>
              <w:rPr>
                <w:rFonts w:ascii="Times New Roman"/>
                <w:b w:val="false"/>
                <w:i w:val="false"/>
                <w:color w:val="000000"/>
                <w:sz w:val="20"/>
              </w:rPr>
              <w:t>
Білімі</w:t>
            </w:r>
          </w:p>
          <w:bookmarkEnd w:id="583"/>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(экономика, қаржы, есеп және аудит, мемлекеттік және жергілікті басқару) немесе денсаулық сақтау және әлеуметтік қамтамасыз ету (жалпы медицина, стоматология, қоғамдық денсаулық сақтау, медициналық-профилактикалық іс) немесе қызметтер (жерге орналастыру, тасымалдауды, қозғалысты ұйымдастыру және көлікті пайдалану, бағалау, мәдени-демалыс жұмысы) мамандықтары бойынша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84"/>
          <w:p>
            <w:pPr>
              <w:spacing w:after="20"/>
              <w:ind w:left="20"/>
              <w:jc w:val="both"/>
            </w:pPr>
            <w:r>
              <w:rPr>
                <w:rFonts w:ascii="Times New Roman"/>
                <w:b w:val="false"/>
                <w:i w:val="false"/>
                <w:color w:val="000000"/>
                <w:sz w:val="20"/>
              </w:rPr>
              <w:t xml:space="preserve">
Кәсіби құзыреттілігі </w:t>
            </w:r>
          </w:p>
          <w:bookmarkEnd w:id="584"/>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5"/>
          <w:p>
            <w:pPr>
              <w:spacing w:after="20"/>
              <w:ind w:left="20"/>
              <w:jc w:val="both"/>
            </w:pPr>
            <w:r>
              <w:rPr>
                <w:rFonts w:ascii="Times New Roman"/>
                <w:b w:val="false"/>
                <w:i w:val="false"/>
                <w:color w:val="000000"/>
                <w:sz w:val="20"/>
              </w:rPr>
              <w:t>
Практикалық тәжірибесі</w:t>
            </w:r>
          </w:p>
          <w:bookmarkEnd w:id="585"/>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6"/>
          <w:p>
            <w:pPr>
              <w:spacing w:after="20"/>
              <w:ind w:left="20"/>
              <w:jc w:val="both"/>
            </w:pPr>
            <w:r>
              <w:rPr>
                <w:rFonts w:ascii="Times New Roman"/>
                <w:b w:val="false"/>
                <w:i w:val="false"/>
                <w:color w:val="000000"/>
                <w:sz w:val="20"/>
              </w:rPr>
              <w:t xml:space="preserve">
Функционалдық міндеттері </w:t>
            </w:r>
          </w:p>
          <w:bookmarkEnd w:id="586"/>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Министрлікті әкімшілік қамтамасыз ету, материалдық-техникалық жабдықтау мәселелерін үйлестіру, материалдық ресурстардың тиімді пайдаланылуын бақылау; Министрліктің қызметін ұйымдастырушылық қамтамасыз ету: кеңестер, форумдар, съездер, салтанатты іс-шаралар мен басшылықтың қатысуымен және оның тапсырмасымен өткізілетін басқа да іс-шараларды ұйымдастыру және өткізу. Департаменттің құзыреті шегінде нормативтік құқықтық актілер жобаларын әзірлеуге қатысу. Материалдық-техникалық жабдықтауға жататын мемлекеттік сатып алу туралы шарттарды орындау. Министрліктің материалдық-техникалық қамтамасыз ету қызметін ұйымдастыру, материалдық құндылықтарды сатып алу мен жөндеу жұмыстарын жүргізуді ұйымдастыру. Тауарларды, жүктер мен басқа да материалдық құндылықтарды жеткізуді қамтамасыз ететін автокөлік құралдарына біржолғы рұқсатқа өтінім жасау, қызметкерлерді тасымалдау үшін автокөлік бағытының кестесін жасау. Азаматтардың хат-хабарларымен, хаттарымен және өтініштерімен жұмыс. Министрлік алқасын ұйымдастыруға және өткізуге, Министрлік алқасының материалдарын, қаулыларын құруға және дайындауға қатысу, оларды орындалуын бақылау. Министрлік өткізетін съездер, конференциялар, кеңестер, салтанатты жиналыстар мен басқа да іс-шараларды ұйымдастырушылық қамтамасыз ету. Министрлік өткізетін және Министрліктің қатысуымен өтетін іс-шараларға келетін шетелдік делегацияны және өңірлердің делегациясын күтіп алуды, орналастыруды, көлікпен қамтамасыз етуді, шығарып салуды ұйымдастыру.</w:t>
            </w:r>
          </w:p>
        </w:tc>
      </w:tr>
    </w:tbl>
    <w:bookmarkStart w:name="z671" w:id="587"/>
    <w:p>
      <w:pPr>
        <w:spacing w:after="0"/>
        <w:ind w:left="0"/>
        <w:jc w:val="left"/>
      </w:pPr>
      <w:r>
        <w:rPr>
          <w:rFonts w:ascii="Times New Roman"/>
          <w:b/>
          <w:i w:val="false"/>
          <w:color w:val="000000"/>
        </w:rPr>
        <w:t xml:space="preserve"> Қызметті ұйымдастыру және материалдық-техникалық </w:t>
      </w:r>
      <w:r>
        <w:br/>
      </w:r>
      <w:r>
        <w:rPr>
          <w:rFonts w:ascii="Times New Roman"/>
          <w:b/>
          <w:i w:val="false"/>
          <w:color w:val="000000"/>
        </w:rPr>
        <w:t>қамтамасыз ету басқармасының бас сарапшысы, С-3 санаты, 14-04-02</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8"/>
          <w:p>
            <w:pPr>
              <w:spacing w:after="20"/>
              <w:ind w:left="20"/>
              <w:jc w:val="both"/>
            </w:pPr>
            <w:r>
              <w:rPr>
                <w:rFonts w:ascii="Times New Roman"/>
                <w:b w:val="false"/>
                <w:i w:val="false"/>
                <w:color w:val="000000"/>
                <w:sz w:val="20"/>
              </w:rPr>
              <w:t>
Өлшемшарттар</w:t>
            </w:r>
          </w:p>
          <w:bookmarkEnd w:id="58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89"/>
          <w:p>
            <w:pPr>
              <w:spacing w:after="20"/>
              <w:ind w:left="20"/>
              <w:jc w:val="both"/>
            </w:pPr>
            <w:r>
              <w:rPr>
                <w:rFonts w:ascii="Times New Roman"/>
                <w:b w:val="false"/>
                <w:i w:val="false"/>
                <w:color w:val="000000"/>
                <w:sz w:val="20"/>
              </w:rPr>
              <w:t>
Білімі</w:t>
            </w:r>
          </w:p>
          <w:bookmarkEnd w:id="58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гуманитарлық ғылымдар (филология, аударма ісі, халықаралық қатынастар) немесе білім (қазақ тілі мен әдебиеті) немесе әлеуметтік ғылымдар, экономика және бизнес (экономика, қаржы, есеп және аудит, мемлекеттік және жергілікті басқару) немесе денсаулық сақтау және әлеуметтік қамтамасыз ету (жалпы медицина, стоматология, қоғамдық денсаулық сақтау, медициналық-профилактикалық іс) немесе қызметтер (жерге орналастыру, тасымалдауды, қозғалысты ұйымдастыру және көлікті пайдалану, бағалау, мәдени-демалыс жұмыс) мамандықтары бойынша жоғары білім.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0"/>
          <w:p>
            <w:pPr>
              <w:spacing w:after="20"/>
              <w:ind w:left="20"/>
              <w:jc w:val="both"/>
            </w:pPr>
            <w:r>
              <w:rPr>
                <w:rFonts w:ascii="Times New Roman"/>
                <w:b w:val="false"/>
                <w:i w:val="false"/>
                <w:color w:val="000000"/>
                <w:sz w:val="20"/>
              </w:rPr>
              <w:t xml:space="preserve">
Кәсіби құзыреттілігі </w:t>
            </w:r>
          </w:p>
          <w:bookmarkEnd w:id="59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91"/>
          <w:p>
            <w:pPr>
              <w:spacing w:after="20"/>
              <w:ind w:left="20"/>
              <w:jc w:val="both"/>
            </w:pPr>
            <w:r>
              <w:rPr>
                <w:rFonts w:ascii="Times New Roman"/>
                <w:b w:val="false"/>
                <w:i w:val="false"/>
                <w:color w:val="000000"/>
                <w:sz w:val="20"/>
              </w:rPr>
              <w:t>
Практикалық тәжірибесі</w:t>
            </w:r>
          </w:p>
          <w:bookmarkEnd w:id="59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92"/>
          <w:p>
            <w:pPr>
              <w:spacing w:after="20"/>
              <w:ind w:left="20"/>
              <w:jc w:val="both"/>
            </w:pPr>
            <w:r>
              <w:rPr>
                <w:rFonts w:ascii="Times New Roman"/>
                <w:b w:val="false"/>
                <w:i w:val="false"/>
                <w:color w:val="000000"/>
                <w:sz w:val="20"/>
              </w:rPr>
              <w:t>
Функционалдық міндеттері</w:t>
            </w:r>
          </w:p>
          <w:bookmarkEnd w:id="59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ұйымдастыруды және материалдық-техникалық қамтамасыз етуді іске асыру, органдарда және бағыныстағы ұйымдарда Мемлекеттік рәміздерді насихаттау мен қоолдану жөніндегі іс-шара жоспарын бекіту, тауарларды және қызметтерді берушілермен орталық ақпараттың қызметін қамтамасыз ету, Министрліктің материалдық-техникалық қамтамасыз ету қызметін ұйымдастыру, материалдық құндылықтарды сатып алу мен жөндеу жұмыстарын жүргізуді ұйымдастыру, ҚРПӘ, ҚРПМК Министрлікке бекітілген кездесулерді ұйымдастыру және жүргізу, делегацияларды сүйемелдеу, қызметтік көліктің қимылын ұйымдастыру, кестені құрастыру және оны бақылау, басқарманың құзыреттілігіне жататын мәселелер бойынша нормативтік құқықтық актілердің жобаларын әзірлеуге қатысу, съездерді, конференцияларды және басқа да форумдарды өткізуге қатысу, департаменттің құзыреттілігіне жататын мәселелер бойынша заңды және жеке тұлғалардың хаттарын, ұсыныстарын және өтініштер мен шағымдарын қарастыру</w:t>
            </w:r>
          </w:p>
        </w:tc>
      </w:tr>
    </w:tbl>
    <w:bookmarkStart w:name="z677" w:id="593"/>
    <w:p>
      <w:pPr>
        <w:spacing w:after="0"/>
        <w:ind w:left="0"/>
        <w:jc w:val="left"/>
      </w:pPr>
      <w:r>
        <w:rPr>
          <w:rFonts w:ascii="Times New Roman"/>
          <w:b/>
          <w:i w:val="false"/>
          <w:color w:val="000000"/>
        </w:rPr>
        <w:t xml:space="preserve"> Мемлекеттік сатып алу және активтер департаменті – 15</w:t>
      </w:r>
      <w:r>
        <w:br/>
      </w:r>
      <w:r>
        <w:rPr>
          <w:rFonts w:ascii="Times New Roman"/>
          <w:b/>
          <w:i w:val="false"/>
          <w:color w:val="000000"/>
        </w:rPr>
        <w:t>Мемлекеттік сатып алу және активтер департаментінің директоры, санаты С-1, 15-1</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4"/>
          <w:p>
            <w:pPr>
              <w:spacing w:after="20"/>
              <w:ind w:left="20"/>
              <w:jc w:val="both"/>
            </w:pPr>
            <w:r>
              <w:rPr>
                <w:rFonts w:ascii="Times New Roman"/>
                <w:b w:val="false"/>
                <w:i w:val="false"/>
                <w:color w:val="000000"/>
                <w:sz w:val="20"/>
              </w:rPr>
              <w:t>
Өлшемшарттар</w:t>
            </w:r>
          </w:p>
          <w:bookmarkEnd w:id="594"/>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5"/>
          <w:p>
            <w:pPr>
              <w:spacing w:after="20"/>
              <w:ind w:left="20"/>
              <w:jc w:val="both"/>
            </w:pPr>
            <w:r>
              <w:rPr>
                <w:rFonts w:ascii="Times New Roman"/>
                <w:b w:val="false"/>
                <w:i w:val="false"/>
                <w:color w:val="000000"/>
                <w:sz w:val="20"/>
              </w:rPr>
              <w:t>
Білімі</w:t>
            </w:r>
          </w:p>
          <w:bookmarkEnd w:id="595"/>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6"/>
          <w:p>
            <w:pPr>
              <w:spacing w:after="20"/>
              <w:ind w:left="20"/>
              <w:jc w:val="both"/>
            </w:pPr>
            <w:r>
              <w:rPr>
                <w:rFonts w:ascii="Times New Roman"/>
                <w:b w:val="false"/>
                <w:i w:val="false"/>
                <w:color w:val="000000"/>
                <w:sz w:val="20"/>
              </w:rPr>
              <w:t xml:space="preserve">
Кәсіби құзыреттілігі </w:t>
            </w:r>
          </w:p>
          <w:bookmarkEnd w:id="596"/>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7"/>
          <w:p>
            <w:pPr>
              <w:spacing w:after="20"/>
              <w:ind w:left="20"/>
              <w:jc w:val="both"/>
            </w:pPr>
            <w:r>
              <w:rPr>
                <w:rFonts w:ascii="Times New Roman"/>
                <w:b w:val="false"/>
                <w:i w:val="false"/>
                <w:color w:val="000000"/>
                <w:sz w:val="20"/>
              </w:rPr>
              <w:t>
Практикалық тәжірибесі</w:t>
            </w:r>
          </w:p>
          <w:bookmarkEnd w:id="597"/>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8"/>
          <w:p>
            <w:pPr>
              <w:spacing w:after="20"/>
              <w:ind w:left="20"/>
              <w:jc w:val="both"/>
            </w:pPr>
            <w:r>
              <w:rPr>
                <w:rFonts w:ascii="Times New Roman"/>
                <w:b w:val="false"/>
                <w:i w:val="false"/>
                <w:color w:val="000000"/>
                <w:sz w:val="20"/>
              </w:rPr>
              <w:t xml:space="preserve">
Функционалдық міндеттері </w:t>
            </w:r>
          </w:p>
          <w:bookmarkEnd w:id="598"/>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жасау,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Қазақстан Республикасы Денсаулық сақтау министрлігіне ведомстволық бағынысты республикалық мемлекеттік кәсіпорындардың, акционерлік қоғамдардың және жауапкершілігі шектеулі серіктестіктің қаржылық қызметін қалыптастыруға бақылау жүргізу бойынша тапсырмаларының орындалуына бақылау мен тексеруді жүзеге асыру, мемлекеттік сатып алуды ұйымдастыруды және өткізуді, департаменттің құзыреті шегінде денсаулық сақтау саласындағы бюджетті құру және оның орындалуы бойынша заңнама және өзге де нормативтік құқықтық актілердің жобасын әзірлеуге қатысу. </w:t>
            </w:r>
          </w:p>
        </w:tc>
      </w:tr>
    </w:tbl>
    <w:bookmarkStart w:name="z683" w:id="599"/>
    <w:p>
      <w:pPr>
        <w:spacing w:after="0"/>
        <w:ind w:left="0"/>
        <w:jc w:val="left"/>
      </w:pPr>
      <w:r>
        <w:rPr>
          <w:rFonts w:ascii="Times New Roman"/>
          <w:b/>
          <w:i w:val="false"/>
          <w:color w:val="000000"/>
        </w:rPr>
        <w:t xml:space="preserve"> Мемлекеттік сатып алу және активтер департаменті директорының орынбасары,</w:t>
      </w:r>
      <w:r>
        <w:br/>
      </w:r>
      <w:r>
        <w:rPr>
          <w:rFonts w:ascii="Times New Roman"/>
          <w:b/>
          <w:i w:val="false"/>
          <w:color w:val="000000"/>
        </w:rPr>
        <w:t xml:space="preserve"> санаты С-2, 15-2</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0"/>
          <w:p>
            <w:pPr>
              <w:spacing w:after="20"/>
              <w:ind w:left="20"/>
              <w:jc w:val="both"/>
            </w:pPr>
            <w:r>
              <w:rPr>
                <w:rFonts w:ascii="Times New Roman"/>
                <w:b w:val="false"/>
                <w:i w:val="false"/>
                <w:color w:val="000000"/>
                <w:sz w:val="20"/>
              </w:rPr>
              <w:t>
Өлшемшарттар</w:t>
            </w:r>
          </w:p>
          <w:bookmarkEnd w:id="600"/>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01"/>
          <w:p>
            <w:pPr>
              <w:spacing w:after="20"/>
              <w:ind w:left="20"/>
              <w:jc w:val="both"/>
            </w:pPr>
            <w:r>
              <w:rPr>
                <w:rFonts w:ascii="Times New Roman"/>
                <w:b w:val="false"/>
                <w:i w:val="false"/>
                <w:color w:val="000000"/>
                <w:sz w:val="20"/>
              </w:rPr>
              <w:t>
Білімі</w:t>
            </w:r>
          </w:p>
          <w:bookmarkEnd w:id="601"/>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2"/>
          <w:p>
            <w:pPr>
              <w:spacing w:after="20"/>
              <w:ind w:left="20"/>
              <w:jc w:val="both"/>
            </w:pPr>
            <w:r>
              <w:rPr>
                <w:rFonts w:ascii="Times New Roman"/>
                <w:b w:val="false"/>
                <w:i w:val="false"/>
                <w:color w:val="000000"/>
                <w:sz w:val="20"/>
              </w:rPr>
              <w:t xml:space="preserve">
Кәсіби құзыреттілігі </w:t>
            </w:r>
          </w:p>
          <w:bookmarkEnd w:id="602"/>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3"/>
          <w:p>
            <w:pPr>
              <w:spacing w:after="20"/>
              <w:ind w:left="20"/>
              <w:jc w:val="both"/>
            </w:pPr>
            <w:r>
              <w:rPr>
                <w:rFonts w:ascii="Times New Roman"/>
                <w:b w:val="false"/>
                <w:i w:val="false"/>
                <w:color w:val="000000"/>
                <w:sz w:val="20"/>
              </w:rPr>
              <w:t>
Практикалық тәжірибесі</w:t>
            </w:r>
          </w:p>
          <w:bookmarkEnd w:id="603"/>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4"/>
          <w:p>
            <w:pPr>
              <w:spacing w:after="20"/>
              <w:ind w:left="20"/>
              <w:jc w:val="both"/>
            </w:pPr>
            <w:r>
              <w:rPr>
                <w:rFonts w:ascii="Times New Roman"/>
                <w:b w:val="false"/>
                <w:i w:val="false"/>
                <w:color w:val="000000"/>
                <w:sz w:val="20"/>
              </w:rPr>
              <w:t xml:space="preserve">
Функционалдық міндеттері </w:t>
            </w:r>
          </w:p>
          <w:bookmarkEnd w:id="604"/>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Министрліктің басқа да құрылымдық бөлімшелерімен және мемлекеттік органдарымен өзара іс-қимылын үйлестіру, Қазақстан Республикасы Президентінің, Қазақстан Республикасы Үкіметінің және Министрлік басшылығының департамент құзыретіне кіретін мәселелері жөніндегі шешімдері мен тапсырмаларының орындалуын бақылауды және тексеруді жүзеге асыру, мемлекеттік сатып алудың жылдық жоспарын дайындауды ұйымдастыру, жетекшілік ететін ведомстволық бағынысты акционерлік қоғамдардың, жауапкершілігі шектеулі серіктестіктердің, республикалық мемлекеттік кәсіпорындардың даму жоспарларының жобасын, даму жоспарларының есебін қарау және бекітуге шығару, жетекшілік ететін ведомстволық бағынысты акционерлік қоғамдардың Директорлар кеңесінің, Байқау кеңесінің отырысына ұсынылған материалдарды қарау және олар бойынша қорытынды дайындау, қаражаттың нысаналы және толық игерілуін қамтамасыз ету, департамент құзыреті шегінде денсаулық сақтау саласындағы бюджетті құру және оның орындалуы бойынша заңнама және өзге де нормативтік құқықтық актілердің жобасын әзірлеуге қатысу.</w:t>
            </w:r>
          </w:p>
        </w:tc>
      </w:tr>
    </w:tbl>
    <w:bookmarkStart w:name="z689" w:id="605"/>
    <w:p>
      <w:pPr>
        <w:spacing w:after="0"/>
        <w:ind w:left="0"/>
        <w:jc w:val="left"/>
      </w:pPr>
      <w:r>
        <w:rPr>
          <w:rFonts w:ascii="Times New Roman"/>
          <w:b/>
          <w:i w:val="false"/>
          <w:color w:val="000000"/>
        </w:rPr>
        <w:t xml:space="preserve"> Мемлекеттік сатып алуды ұйымдастыру басқармасы – 15-01, (бір бірлік),</w:t>
      </w:r>
      <w:r>
        <w:br/>
      </w:r>
      <w:r>
        <w:rPr>
          <w:rFonts w:ascii="Times New Roman"/>
          <w:b/>
          <w:i w:val="false"/>
          <w:color w:val="000000"/>
        </w:rPr>
        <w:t>Мемлекеттік сатып алуды ұйымдастыру басқармасының басшысы, С-3 санаты, 15-01-01</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6"/>
          <w:p>
            <w:pPr>
              <w:spacing w:after="20"/>
              <w:ind w:left="20"/>
              <w:jc w:val="both"/>
            </w:pPr>
            <w:r>
              <w:rPr>
                <w:rFonts w:ascii="Times New Roman"/>
                <w:b w:val="false"/>
                <w:i w:val="false"/>
                <w:color w:val="000000"/>
                <w:sz w:val="20"/>
              </w:rPr>
              <w:t>
Өлшемшарттар</w:t>
            </w:r>
          </w:p>
          <w:bookmarkEnd w:id="606"/>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07"/>
          <w:p>
            <w:pPr>
              <w:spacing w:after="20"/>
              <w:ind w:left="20"/>
              <w:jc w:val="both"/>
            </w:pPr>
            <w:r>
              <w:rPr>
                <w:rFonts w:ascii="Times New Roman"/>
                <w:b w:val="false"/>
                <w:i w:val="false"/>
                <w:color w:val="000000"/>
                <w:sz w:val="20"/>
              </w:rPr>
              <w:t>
Білімі</w:t>
            </w:r>
          </w:p>
          <w:bookmarkEnd w:id="607"/>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немесе құқық (құқықтану, халықаралық құқық) мамандықтары бойынша жоғары білім.</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08"/>
          <w:p>
            <w:pPr>
              <w:spacing w:after="20"/>
              <w:ind w:left="20"/>
              <w:jc w:val="both"/>
            </w:pPr>
            <w:r>
              <w:rPr>
                <w:rFonts w:ascii="Times New Roman"/>
                <w:b w:val="false"/>
                <w:i w:val="false"/>
                <w:color w:val="000000"/>
                <w:sz w:val="20"/>
              </w:rPr>
              <w:t xml:space="preserve">
Кәсіби құзыреттілігі </w:t>
            </w:r>
          </w:p>
          <w:bookmarkEnd w:id="608"/>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09"/>
          <w:p>
            <w:pPr>
              <w:spacing w:after="20"/>
              <w:ind w:left="20"/>
              <w:jc w:val="both"/>
            </w:pPr>
            <w:r>
              <w:rPr>
                <w:rFonts w:ascii="Times New Roman"/>
                <w:b w:val="false"/>
                <w:i w:val="false"/>
                <w:color w:val="000000"/>
                <w:sz w:val="20"/>
              </w:rPr>
              <w:t>
Практикалық тәжірибесі</w:t>
            </w:r>
          </w:p>
          <w:bookmarkEnd w:id="609"/>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0"/>
          <w:p>
            <w:pPr>
              <w:spacing w:after="20"/>
              <w:ind w:left="20"/>
              <w:jc w:val="both"/>
            </w:pPr>
            <w:r>
              <w:rPr>
                <w:rFonts w:ascii="Times New Roman"/>
                <w:b w:val="false"/>
                <w:i w:val="false"/>
                <w:color w:val="000000"/>
                <w:sz w:val="20"/>
              </w:rPr>
              <w:t xml:space="preserve">
Функционалдық міндеттері </w:t>
            </w:r>
          </w:p>
          <w:bookmarkEnd w:id="610"/>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дайындауды ұйымдастыру, мемлекеттік сатып алу жөніндегі конкурстық рәсімдер және веб-порталға орналастыру бойынша басқарма қызметін жалпы басқару, мемлекеттік сатып алу туралы заңнамада көзделген тәсілдер арқылы мемлекеттік сатып алуды уақтылы өткізу, мемлекеттік сатып алу жеңімпаздарымен уақтылы шарттар жасасу, әлеуетті өнім беруші және өнім беруші мемлекеттік сатып алу туралы заңнаманы бұзған жағдайда тиісті ақпараттар мен материалдарды Заң қызметі департаментіне уақтылы ұсыну, ведомстволық бағынысты құрылымдық бөлімшелерге мемлекеттік сатып алу мәселелері бойынша әдістемелік және консультациялық көмек көрсету, денсаулық сақтау жөніндегі заңнама және өзге де нормативтік құқықтық актілер жобаларын қаржылық және экономикалық негіздеме бөлігінде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695" w:id="611"/>
    <w:p>
      <w:pPr>
        <w:spacing w:after="0"/>
        <w:ind w:left="0"/>
        <w:jc w:val="left"/>
      </w:pPr>
      <w:r>
        <w:rPr>
          <w:rFonts w:ascii="Times New Roman"/>
          <w:b/>
          <w:i w:val="false"/>
          <w:color w:val="000000"/>
        </w:rPr>
        <w:t xml:space="preserve"> Мемлекеттік сатып алуды ұйымдастыру басқармасының бас сарапшысы, (одна единица), </w:t>
      </w:r>
      <w:r>
        <w:br/>
      </w:r>
      <w:r>
        <w:rPr>
          <w:rFonts w:ascii="Times New Roman"/>
          <w:b/>
          <w:i w:val="false"/>
          <w:color w:val="000000"/>
        </w:rPr>
        <w:t>С-4 санаты, 15-01-02</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12"/>
          <w:p>
            <w:pPr>
              <w:spacing w:after="20"/>
              <w:ind w:left="20"/>
              <w:jc w:val="both"/>
            </w:pPr>
            <w:r>
              <w:rPr>
                <w:rFonts w:ascii="Times New Roman"/>
                <w:b w:val="false"/>
                <w:i w:val="false"/>
                <w:color w:val="000000"/>
                <w:sz w:val="20"/>
              </w:rPr>
              <w:t>
Өлшемшарттар</w:t>
            </w:r>
          </w:p>
          <w:bookmarkEnd w:id="612"/>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3"/>
          <w:p>
            <w:pPr>
              <w:spacing w:after="20"/>
              <w:ind w:left="20"/>
              <w:jc w:val="both"/>
            </w:pPr>
            <w:r>
              <w:rPr>
                <w:rFonts w:ascii="Times New Roman"/>
                <w:b w:val="false"/>
                <w:i w:val="false"/>
                <w:color w:val="000000"/>
                <w:sz w:val="20"/>
              </w:rPr>
              <w:t>
Білімі</w:t>
            </w:r>
          </w:p>
          <w:bookmarkEnd w:id="613"/>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немесе құқық (құқықтану, халықаралық құқық) мамандықтары бойынша жоғары білім.</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4"/>
          <w:p>
            <w:pPr>
              <w:spacing w:after="20"/>
              <w:ind w:left="20"/>
              <w:jc w:val="both"/>
            </w:pPr>
            <w:r>
              <w:rPr>
                <w:rFonts w:ascii="Times New Roman"/>
                <w:b w:val="false"/>
                <w:i w:val="false"/>
                <w:color w:val="000000"/>
                <w:sz w:val="20"/>
              </w:rPr>
              <w:t xml:space="preserve">
Кәсіби құзыреттілігі </w:t>
            </w:r>
          </w:p>
          <w:bookmarkEnd w:id="614"/>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15"/>
          <w:p>
            <w:pPr>
              <w:spacing w:after="20"/>
              <w:ind w:left="20"/>
              <w:jc w:val="both"/>
            </w:pPr>
            <w:r>
              <w:rPr>
                <w:rFonts w:ascii="Times New Roman"/>
                <w:b w:val="false"/>
                <w:i w:val="false"/>
                <w:color w:val="000000"/>
                <w:sz w:val="20"/>
              </w:rPr>
              <w:t>
Практикалық тәжірибесі</w:t>
            </w:r>
          </w:p>
          <w:bookmarkEnd w:id="615"/>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6"/>
          <w:p>
            <w:pPr>
              <w:spacing w:after="20"/>
              <w:ind w:left="20"/>
              <w:jc w:val="both"/>
            </w:pPr>
            <w:r>
              <w:rPr>
                <w:rFonts w:ascii="Times New Roman"/>
                <w:b w:val="false"/>
                <w:i w:val="false"/>
                <w:color w:val="000000"/>
                <w:sz w:val="20"/>
              </w:rPr>
              <w:t xml:space="preserve">
Функционалдық міндеттері </w:t>
            </w:r>
          </w:p>
          <w:bookmarkEnd w:id="616"/>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тауарларды, жұмыстарды және қызметтерді мемлекеттік сатып алуды, сонымен қатар мемлекеттік сатып алу туралы заңнамада көзделген тәсілдермен уақтылы және сапалы өткізу, конкурстық комиссия қызметін ұйымдастыру, мемлекеттік сатып алу хаттамаларын уақтылы рәсімдеу, мемлекеттік сатып алу жеңімпаздарымен уақтылы шарттар жасасу, әлеуетті өнім беруші және өнім беруші мемлекеттік сатып алу туралы заңнаманы бұзған жағдайда тиісті ақпараттар мен материалдарды Заң қызметі департаментіне уақтылы ұсыну, мемлекеттік сатып алу жүйесін жетілдіру бойынша ұсыныстар жасау, мемлекеттік сатып алуды өткізу мәселелері бойынша хат алмасуды жүргізу, мемлекеттік сатып алу мәселелері бойынша құрылымдық бөлімшелермен өзара әрекеттесу, басқармаға келіп түскен заңжобаларына, нормативтік құқықтық актілерге ұсыныстар дайындау, басқарма құзыреті шегінде заңнамалық жобаларды және өзге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қолданыстағы заңнамаға сәйкес Министрлік сайтында мемлекеттік сатып алу туралы ақпаратты орналастыру.</w:t>
            </w:r>
          </w:p>
        </w:tc>
      </w:tr>
    </w:tbl>
    <w:bookmarkStart w:name="z701" w:id="617"/>
    <w:p>
      <w:pPr>
        <w:spacing w:after="0"/>
        <w:ind w:left="0"/>
        <w:jc w:val="left"/>
      </w:pPr>
      <w:r>
        <w:rPr>
          <w:rFonts w:ascii="Times New Roman"/>
          <w:b/>
          <w:i w:val="false"/>
          <w:color w:val="000000"/>
        </w:rPr>
        <w:t xml:space="preserve"> Мемлекеттік сатып алуды ұйымдастыру басқармасының сарапшысы, (бір бірлік),</w:t>
      </w:r>
      <w:r>
        <w:br/>
      </w:r>
      <w:r>
        <w:rPr>
          <w:rFonts w:ascii="Times New Roman"/>
          <w:b/>
          <w:i w:val="false"/>
          <w:color w:val="000000"/>
        </w:rPr>
        <w:t xml:space="preserve"> С-5 санаты, 15-01-03</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2031"/>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18"/>
          <w:p>
            <w:pPr>
              <w:spacing w:after="20"/>
              <w:ind w:left="20"/>
              <w:jc w:val="both"/>
            </w:pPr>
            <w:r>
              <w:rPr>
                <w:rFonts w:ascii="Times New Roman"/>
                <w:b w:val="false"/>
                <w:i w:val="false"/>
                <w:color w:val="000000"/>
                <w:sz w:val="20"/>
              </w:rPr>
              <w:t>
Өлшемшарттар</w:t>
            </w:r>
          </w:p>
          <w:bookmarkEnd w:id="618"/>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19"/>
          <w:p>
            <w:pPr>
              <w:spacing w:after="20"/>
              <w:ind w:left="20"/>
              <w:jc w:val="both"/>
            </w:pPr>
            <w:r>
              <w:rPr>
                <w:rFonts w:ascii="Times New Roman"/>
                <w:b w:val="false"/>
                <w:i w:val="false"/>
                <w:color w:val="000000"/>
                <w:sz w:val="20"/>
              </w:rPr>
              <w:t>
Білімі</w:t>
            </w:r>
          </w:p>
          <w:bookmarkEnd w:id="619"/>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немесе құқық (құқықтану, халықаралық құқық) мамандықтары бойынша жоғары білім.</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0"/>
          <w:p>
            <w:pPr>
              <w:spacing w:after="20"/>
              <w:ind w:left="20"/>
              <w:jc w:val="both"/>
            </w:pPr>
            <w:r>
              <w:rPr>
                <w:rFonts w:ascii="Times New Roman"/>
                <w:b w:val="false"/>
                <w:i w:val="false"/>
                <w:color w:val="000000"/>
                <w:sz w:val="20"/>
              </w:rPr>
              <w:t xml:space="preserve">
Кәсіби құзыреттілігі </w:t>
            </w:r>
          </w:p>
          <w:bookmarkEnd w:id="620"/>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1"/>
          <w:p>
            <w:pPr>
              <w:spacing w:after="20"/>
              <w:ind w:left="20"/>
              <w:jc w:val="both"/>
            </w:pPr>
            <w:r>
              <w:rPr>
                <w:rFonts w:ascii="Times New Roman"/>
                <w:b w:val="false"/>
                <w:i w:val="false"/>
                <w:color w:val="000000"/>
                <w:sz w:val="20"/>
              </w:rPr>
              <w:t>
Практикалық тәжірибесі</w:t>
            </w:r>
          </w:p>
          <w:bookmarkEnd w:id="621"/>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22"/>
          <w:p>
            <w:pPr>
              <w:spacing w:after="20"/>
              <w:ind w:left="20"/>
              <w:jc w:val="both"/>
            </w:pPr>
            <w:r>
              <w:rPr>
                <w:rFonts w:ascii="Times New Roman"/>
                <w:b w:val="false"/>
                <w:i w:val="false"/>
                <w:color w:val="000000"/>
                <w:sz w:val="20"/>
              </w:rPr>
              <w:t xml:space="preserve">
Функционалдық міндеттері </w:t>
            </w:r>
          </w:p>
          <w:bookmarkEnd w:id="622"/>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тауарларды, жұмыстарды және қызметтерді мемлекеттік сатып алуды, сонымен қатар мемлекеттік сатып алу туралы заңнамада көзделген тәсілдермен уақтылы және сапалы өткізу, конкурстық комиссия қызметін ұйымдастыру, мемлекеттік сатып алу хаттамаларын уақтылы рәсімдеу, мемлекеттік сатып алу жүйесін жетілдіру бойынша ұсыныстар жасау, мемлекеттік сатып алуды өткізу мәселелері бойынша хат алмасуды жүргізу,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қолданыстағы заңнамаға сәйкес Министрлік сайтында мемлекеттік сатып алу туралы ақпаратты орналастыру.</w:t>
            </w:r>
          </w:p>
        </w:tc>
      </w:tr>
    </w:tbl>
    <w:bookmarkStart w:name="z707" w:id="623"/>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 басқармасы – 15-02</w:t>
      </w:r>
      <w:r>
        <w:br/>
      </w:r>
      <w:r>
        <w:rPr>
          <w:rFonts w:ascii="Times New Roman"/>
          <w:b/>
          <w:i w:val="false"/>
          <w:color w:val="000000"/>
        </w:rPr>
        <w:t>Мемлекеттік активтер және ведомстволық бағыныстағы ұйымдармен</w:t>
      </w:r>
      <w:r>
        <w:br/>
      </w:r>
      <w:r>
        <w:rPr>
          <w:rFonts w:ascii="Times New Roman"/>
          <w:b/>
          <w:i w:val="false"/>
          <w:color w:val="000000"/>
        </w:rPr>
        <w:t>жұмыс басқармасының басшысы, санаты С-3, 15-02-01</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1772"/>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4"/>
          <w:p>
            <w:pPr>
              <w:spacing w:after="20"/>
              <w:ind w:left="20"/>
              <w:jc w:val="both"/>
            </w:pPr>
            <w:r>
              <w:rPr>
                <w:rFonts w:ascii="Times New Roman"/>
                <w:b w:val="false"/>
                <w:i w:val="false"/>
                <w:color w:val="000000"/>
                <w:sz w:val="20"/>
              </w:rPr>
              <w:t>
Өлшемшарттар</w:t>
            </w:r>
          </w:p>
          <w:bookmarkEnd w:id="624"/>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5"/>
          <w:p>
            <w:pPr>
              <w:spacing w:after="20"/>
              <w:ind w:left="20"/>
              <w:jc w:val="both"/>
            </w:pPr>
            <w:r>
              <w:rPr>
                <w:rFonts w:ascii="Times New Roman"/>
                <w:b w:val="false"/>
                <w:i w:val="false"/>
                <w:color w:val="000000"/>
                <w:sz w:val="20"/>
              </w:rPr>
              <w:t>
Білімі</w:t>
            </w:r>
          </w:p>
          <w:bookmarkEnd w:id="625"/>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6"/>
          <w:p>
            <w:pPr>
              <w:spacing w:after="20"/>
              <w:ind w:left="20"/>
              <w:jc w:val="both"/>
            </w:pPr>
            <w:r>
              <w:rPr>
                <w:rFonts w:ascii="Times New Roman"/>
                <w:b w:val="false"/>
                <w:i w:val="false"/>
                <w:color w:val="000000"/>
                <w:sz w:val="20"/>
              </w:rPr>
              <w:t>
Кәсіби құзыреттілігі мен заңнаманы білу</w:t>
            </w:r>
          </w:p>
          <w:bookmarkEnd w:id="626"/>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27"/>
          <w:p>
            <w:pPr>
              <w:spacing w:after="20"/>
              <w:ind w:left="20"/>
              <w:jc w:val="both"/>
            </w:pPr>
            <w:r>
              <w:rPr>
                <w:rFonts w:ascii="Times New Roman"/>
                <w:b w:val="false"/>
                <w:i w:val="false"/>
                <w:color w:val="000000"/>
                <w:sz w:val="20"/>
              </w:rPr>
              <w:t>
Практикалық тәжірибесі</w:t>
            </w:r>
          </w:p>
          <w:bookmarkEnd w:id="627"/>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28"/>
          <w:p>
            <w:pPr>
              <w:spacing w:after="20"/>
              <w:ind w:left="20"/>
              <w:jc w:val="both"/>
            </w:pPr>
            <w:r>
              <w:rPr>
                <w:rFonts w:ascii="Times New Roman"/>
                <w:b w:val="false"/>
                <w:i w:val="false"/>
                <w:color w:val="000000"/>
                <w:sz w:val="20"/>
              </w:rPr>
              <w:t xml:space="preserve">
Функционалдық міндеттері </w:t>
            </w:r>
          </w:p>
          <w:bookmarkEnd w:id="628"/>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ведомстволық бағынысты акционерлік қоғамдардың, жауапкершілігі шектеулі серіктестіктің даму жоспарларының жобасын және олардың даму жоспарларының есебін дайындау, қарауды қамтамасыз ету және бекіту бойынша басқарма қызметіне жалпы басшылық жасау, жетекшілік ететін ведомстволық бағынысты акционерлік қоғамдардың Директорлар кеңесінің, Байқау кеңестерінің отырысына ұсынылған материалдарды қарау және олар бойынша қорытынды дайындау, басқарма құзыретіне кіретін мәселелер бойынша тиісті құзыретті органдарға тоқсан сайынғы есептілікті ұсыну, қаржылық және экономикалық негіздеме бөлігінде денсаулық сақтау саласында заңнама және өзге де нормативті құқықтық актілердің жобасын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713" w:id="629"/>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 </w:t>
      </w:r>
      <w:r>
        <w:br/>
      </w:r>
      <w:r>
        <w:rPr>
          <w:rFonts w:ascii="Times New Roman"/>
          <w:b/>
          <w:i w:val="false"/>
          <w:color w:val="000000"/>
        </w:rPr>
        <w:t>басқармасының бас сарапшысы (екі бірлік), С-4 санаты, 15-02-02, 15-02-03</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0"/>
          <w:p>
            <w:pPr>
              <w:spacing w:after="20"/>
              <w:ind w:left="20"/>
              <w:jc w:val="both"/>
            </w:pPr>
            <w:r>
              <w:rPr>
                <w:rFonts w:ascii="Times New Roman"/>
                <w:b w:val="false"/>
                <w:i w:val="false"/>
                <w:color w:val="000000"/>
                <w:sz w:val="20"/>
              </w:rPr>
              <w:t>
Өлшемшарттар</w:t>
            </w:r>
          </w:p>
          <w:bookmarkEnd w:id="630"/>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1"/>
          <w:p>
            <w:pPr>
              <w:spacing w:after="20"/>
              <w:ind w:left="20"/>
              <w:jc w:val="both"/>
            </w:pPr>
            <w:r>
              <w:rPr>
                <w:rFonts w:ascii="Times New Roman"/>
                <w:b w:val="false"/>
                <w:i w:val="false"/>
                <w:color w:val="000000"/>
                <w:sz w:val="20"/>
              </w:rPr>
              <w:t>
Білімі</w:t>
            </w:r>
          </w:p>
          <w:bookmarkEnd w:id="631"/>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2"/>
          <w:p>
            <w:pPr>
              <w:spacing w:after="20"/>
              <w:ind w:left="20"/>
              <w:jc w:val="both"/>
            </w:pPr>
            <w:r>
              <w:rPr>
                <w:rFonts w:ascii="Times New Roman"/>
                <w:b w:val="false"/>
                <w:i w:val="false"/>
                <w:color w:val="000000"/>
                <w:sz w:val="20"/>
              </w:rPr>
              <w:t xml:space="preserve">
Кәсіби құзыреттілігі </w:t>
            </w:r>
          </w:p>
          <w:bookmarkEnd w:id="632"/>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3"/>
          <w:p>
            <w:pPr>
              <w:spacing w:after="20"/>
              <w:ind w:left="20"/>
              <w:jc w:val="both"/>
            </w:pPr>
            <w:r>
              <w:rPr>
                <w:rFonts w:ascii="Times New Roman"/>
                <w:b w:val="false"/>
                <w:i w:val="false"/>
                <w:color w:val="000000"/>
                <w:sz w:val="20"/>
              </w:rPr>
              <w:t>
Практикалық тәжірибесі</w:t>
            </w:r>
          </w:p>
          <w:bookmarkEnd w:id="633"/>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4"/>
          <w:p>
            <w:pPr>
              <w:spacing w:after="20"/>
              <w:ind w:left="20"/>
              <w:jc w:val="both"/>
            </w:pPr>
            <w:r>
              <w:rPr>
                <w:rFonts w:ascii="Times New Roman"/>
                <w:b w:val="false"/>
                <w:i w:val="false"/>
                <w:color w:val="000000"/>
                <w:sz w:val="20"/>
              </w:rPr>
              <w:t xml:space="preserve">
Функционалдық міндеттері </w:t>
            </w:r>
          </w:p>
          <w:bookmarkEnd w:id="634"/>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жауапкершілігі шектеулі серіктестіктердің және мемлекеттік кәсіпорындардың (мемлекеттің қатысуымен) даму жоспарларын және олардың орындалуы бойынша есептерін қарау, келісу және бекітуге дайындау, акционерлік қоғамдардың, республикалық мемлекеттік кәсіпорындардың, жауапкершілігі шектеулі серіктестіктердің жылдық қаржылық есебін бекітуге дайындау, жетекшілік ететін ведомстволық бағынысты акционерлік қоғамдардың Директорлар кеңесінің, Байқау кеңесінің отырысына ұсынылған материалдарды қарау және олар бойынша қорытынды дайындау, Министрлікке бағынысты ведомстволық бағынысты ұйымдарды құру, тарату, қайта құру немесе өзге құқықтық мәртебесін өзгерту мәселелерін қарауға қатысу, жетекшілік ететін ведомстволық бағынысты ұйымдардың даму жоспарларының орындалуына және Бірыңғай есептілікті тапсыру жүйесі (БЕТЖ) базасына деректердің енгізілуіне мониторинг жүргізу, басқарма құзыретіне кіретін мәселелер бойынша тіисті құзыретті органдарға тоқсан сайынғы ақпараттарды ұсыну, басқарма құзыретіне кіретін жетекшілік ететін бюджеттік бағдарламалар бойынша қаражаттардың игерілуін талдау, Министрліктің стратегиялық даму жоспарын және операциялық жоспарын әзірлеуге қатысу, басқарма құзыреті шегінде нормативтік-құқықтық актілерді әзірлеуге қатысу, Қазақстан Республикасы Президентінің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719" w:id="635"/>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 </w:t>
      </w:r>
      <w:r>
        <w:br/>
      </w:r>
      <w:r>
        <w:rPr>
          <w:rFonts w:ascii="Times New Roman"/>
          <w:b/>
          <w:i w:val="false"/>
          <w:color w:val="000000"/>
        </w:rPr>
        <w:t>асқармасының сарапшысы, (бір бірлік), С-5 санаты, 15-02-04</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6"/>
          <w:p>
            <w:pPr>
              <w:spacing w:after="20"/>
              <w:ind w:left="20"/>
              <w:jc w:val="both"/>
            </w:pPr>
            <w:r>
              <w:rPr>
                <w:rFonts w:ascii="Times New Roman"/>
                <w:b w:val="false"/>
                <w:i w:val="false"/>
                <w:color w:val="000000"/>
                <w:sz w:val="20"/>
              </w:rPr>
              <w:t>
Өлшем шарттары</w:t>
            </w:r>
          </w:p>
          <w:bookmarkEnd w:id="636"/>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7"/>
          <w:p>
            <w:pPr>
              <w:spacing w:after="20"/>
              <w:ind w:left="20"/>
              <w:jc w:val="both"/>
            </w:pPr>
            <w:r>
              <w:rPr>
                <w:rFonts w:ascii="Times New Roman"/>
                <w:b w:val="false"/>
                <w:i w:val="false"/>
                <w:color w:val="000000"/>
                <w:sz w:val="20"/>
              </w:rPr>
              <w:t>
Білімі</w:t>
            </w:r>
          </w:p>
          <w:bookmarkEnd w:id="637"/>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8"/>
          <w:p>
            <w:pPr>
              <w:spacing w:after="20"/>
              <w:ind w:left="20"/>
              <w:jc w:val="both"/>
            </w:pPr>
            <w:r>
              <w:rPr>
                <w:rFonts w:ascii="Times New Roman"/>
                <w:b w:val="false"/>
                <w:i w:val="false"/>
                <w:color w:val="000000"/>
                <w:sz w:val="20"/>
              </w:rPr>
              <w:t xml:space="preserve">
Кәсіби құзыреттілігі </w:t>
            </w:r>
          </w:p>
          <w:bookmarkEnd w:id="638"/>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39"/>
          <w:p>
            <w:pPr>
              <w:spacing w:after="20"/>
              <w:ind w:left="20"/>
              <w:jc w:val="both"/>
            </w:pPr>
            <w:r>
              <w:rPr>
                <w:rFonts w:ascii="Times New Roman"/>
                <w:b w:val="false"/>
                <w:i w:val="false"/>
                <w:color w:val="000000"/>
                <w:sz w:val="20"/>
              </w:rPr>
              <w:t>
Практикалық тәжірибесі</w:t>
            </w:r>
          </w:p>
          <w:bookmarkEnd w:id="639"/>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0"/>
          <w:p>
            <w:pPr>
              <w:spacing w:after="20"/>
              <w:ind w:left="20"/>
              <w:jc w:val="both"/>
            </w:pPr>
            <w:r>
              <w:rPr>
                <w:rFonts w:ascii="Times New Roman"/>
                <w:b w:val="false"/>
                <w:i w:val="false"/>
                <w:color w:val="000000"/>
                <w:sz w:val="20"/>
              </w:rPr>
              <w:t xml:space="preserve">
Функционалдық міндеттері </w:t>
            </w:r>
          </w:p>
          <w:bookmarkEnd w:id="640"/>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жауапкершілігі шектеулі серіктестіктердің және мемлекеттік кәсіпорындардың (мемлекеттің қатысуымен) даму жоспарларын және олардың орындалуы бойынша есептерін қарау, келісу және бекітуге дайындау, акционерлік қоғамдардың, республикалық мемлекеттік кәсіпорындардың, жауапкершілігі шектеулі серіктестіктердің жылдық қаржылық есебін бекітуге дайындау, жетекшілік ететін ведомстволық бағынысты акционерлік қоғамдардың Директорлар кеңесінің, Байқау кеңесінің отырысына ұсынылған материалдарды қарау және олар бойынша қорытынды дайындау, Министрлікке бағынысты ведомстволық бағынысты ұйымдарды құру, тарату, қайта құру немесе өзге құқықтық мәртебесін өзгерту мәселелерін қарауға қатысу, жетекшілік ететін ведомстволық бағынысты ұйымдардың даму жоспарларының орындалуына және Бірыңғай есептілікті тапсыру жүйесі (БЕТЖ) базасына деректердің енгізілуіне мониторинг жүргізу, басқарма құзыретіне кіретін мәселелер бойынша тіисті құзыретті органдарға тоқсан сайынғы ақпараттарды ұсыну, басқарма құзыретіне кіретін жетекшілік ететін бюджеттік бағдарламалар бойынша қаражаттардың игерілуін талдау, Министрліктің стратегиялық даму жоспарын және операциондық жоспарын әзірлеуге қатысу, басқарма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725" w:id="641"/>
    <w:p>
      <w:pPr>
        <w:spacing w:after="0"/>
        <w:ind w:left="0"/>
        <w:jc w:val="left"/>
      </w:pPr>
      <w:r>
        <w:rPr>
          <w:rFonts w:ascii="Times New Roman"/>
          <w:b/>
          <w:i w:val="false"/>
          <w:color w:val="000000"/>
        </w:rPr>
        <w:t xml:space="preserve"> Персоналды басқару департаменті-16</w:t>
      </w:r>
      <w:r>
        <w:br/>
      </w:r>
      <w:r>
        <w:rPr>
          <w:rFonts w:ascii="Times New Roman"/>
          <w:b/>
          <w:i w:val="false"/>
          <w:color w:val="000000"/>
        </w:rPr>
        <w:t>Персоналды басқару департаментінің директоры, С-1 санаты, 16-1</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1972"/>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42"/>
          <w:p>
            <w:pPr>
              <w:spacing w:after="20"/>
              <w:ind w:left="20"/>
              <w:jc w:val="both"/>
            </w:pPr>
            <w:r>
              <w:rPr>
                <w:rFonts w:ascii="Times New Roman"/>
                <w:b w:val="false"/>
                <w:i w:val="false"/>
                <w:color w:val="000000"/>
                <w:sz w:val="20"/>
              </w:rPr>
              <w:t>
Өлшемшарттар</w:t>
            </w:r>
          </w:p>
          <w:bookmarkEnd w:id="642"/>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43"/>
          <w:p>
            <w:pPr>
              <w:spacing w:after="20"/>
              <w:ind w:left="20"/>
              <w:jc w:val="both"/>
            </w:pPr>
            <w:r>
              <w:rPr>
                <w:rFonts w:ascii="Times New Roman"/>
                <w:b w:val="false"/>
                <w:i w:val="false"/>
                <w:color w:val="000000"/>
                <w:sz w:val="20"/>
              </w:rPr>
              <w:t>
Білімі</w:t>
            </w:r>
          </w:p>
          <w:bookmarkEnd w:id="643"/>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немесе білім (шетел тілі: екі шетел тілі) немесе гуманитарлық ғылымдар (философия, тарих, филология, аударма ісі) бойынша жоғары білім. Мүмкіндігінше біліктілікті арттыру сертификаттарының болуы.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44"/>
          <w:p>
            <w:pPr>
              <w:spacing w:after="20"/>
              <w:ind w:left="20"/>
              <w:jc w:val="both"/>
            </w:pPr>
            <w:r>
              <w:rPr>
                <w:rFonts w:ascii="Times New Roman"/>
                <w:b w:val="false"/>
                <w:i w:val="false"/>
                <w:color w:val="000000"/>
                <w:sz w:val="20"/>
              </w:rPr>
              <w:t xml:space="preserve">
Кәсіби құзыреттілігі </w:t>
            </w:r>
          </w:p>
          <w:bookmarkEnd w:id="644"/>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5"/>
          <w:p>
            <w:pPr>
              <w:spacing w:after="20"/>
              <w:ind w:left="20"/>
              <w:jc w:val="both"/>
            </w:pPr>
            <w:r>
              <w:rPr>
                <w:rFonts w:ascii="Times New Roman"/>
                <w:b w:val="false"/>
                <w:i w:val="false"/>
                <w:color w:val="000000"/>
                <w:sz w:val="20"/>
              </w:rPr>
              <w:t>
Практикалық тәжірибесі</w:t>
            </w:r>
          </w:p>
          <w:bookmarkEnd w:id="645"/>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6"/>
          <w:p>
            <w:pPr>
              <w:spacing w:after="20"/>
              <w:ind w:left="20"/>
              <w:jc w:val="both"/>
            </w:pPr>
            <w:r>
              <w:rPr>
                <w:rFonts w:ascii="Times New Roman"/>
                <w:b w:val="false"/>
                <w:i w:val="false"/>
                <w:color w:val="000000"/>
                <w:sz w:val="20"/>
              </w:rPr>
              <w:t>
Функционалдық міндеттері</w:t>
            </w:r>
          </w:p>
          <w:bookmarkEnd w:id="646"/>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ету, Департамент құзыретіне кіретін мәселелер бойынша Қазақстан Республикасы Президентінің, Қазақстан Республикасы Үкіметінің және Министрлік басшыларының шешімдері мен тапсырмаларын орындалуын бақылау және тексеру жүзеге асыру, департамент құзыретінің шегінде нормативтік құқықтық актілерді әзірлеуге басшылық ету, Министрлікке білікті кадрларды іріктеу және жинақтау мәселелері бойынша Комитеттермен, аумақтық департаменттермен мемлекеттік қызметті өткеру және есеп беру бөлігінде жұмыс жасау, Қазақстан Республикасы Президентінің, Қазақстан Республикасы Үкіметінің және Министрлік басшыларының тапсырмалары бойынша құзыретіне кіретін мәселелер бойынша заңды және жеке тұлғалардың хаттарын, ұсыныстарын, өтініштері мен арыздарын қарауды қамтамасыз ету. </w:t>
            </w:r>
          </w:p>
        </w:tc>
      </w:tr>
    </w:tbl>
    <w:bookmarkStart w:name="z731" w:id="647"/>
    <w:p>
      <w:pPr>
        <w:spacing w:after="0"/>
        <w:ind w:left="0"/>
        <w:jc w:val="left"/>
      </w:pPr>
      <w:r>
        <w:rPr>
          <w:rFonts w:ascii="Times New Roman"/>
          <w:b/>
          <w:i w:val="false"/>
          <w:color w:val="000000"/>
        </w:rPr>
        <w:t xml:space="preserve"> Мемлекеттік қызмет басқармасы-16-01,</w:t>
      </w:r>
      <w:r>
        <w:br/>
      </w:r>
      <w:r>
        <w:rPr>
          <w:rFonts w:ascii="Times New Roman"/>
          <w:b/>
          <w:i w:val="false"/>
          <w:color w:val="000000"/>
        </w:rPr>
        <w:t xml:space="preserve">Мемлекеттік қызмет басқармасының басшысы, </w:t>
      </w:r>
      <w:r>
        <w:br/>
      </w:r>
      <w:r>
        <w:rPr>
          <w:rFonts w:ascii="Times New Roman"/>
          <w:b/>
          <w:i w:val="false"/>
          <w:color w:val="000000"/>
        </w:rPr>
        <w:t>С-3 санаты, 16-01-01</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1957"/>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48"/>
          <w:p>
            <w:pPr>
              <w:spacing w:after="20"/>
              <w:ind w:left="20"/>
              <w:jc w:val="both"/>
            </w:pPr>
            <w:r>
              <w:rPr>
                <w:rFonts w:ascii="Times New Roman"/>
                <w:b w:val="false"/>
                <w:i w:val="false"/>
                <w:color w:val="000000"/>
                <w:sz w:val="20"/>
              </w:rPr>
              <w:t>
Өлшемшарттар</w:t>
            </w:r>
          </w:p>
          <w:bookmarkEnd w:id="648"/>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49"/>
          <w:p>
            <w:pPr>
              <w:spacing w:after="20"/>
              <w:ind w:left="20"/>
              <w:jc w:val="both"/>
            </w:pPr>
            <w:r>
              <w:rPr>
                <w:rFonts w:ascii="Times New Roman"/>
                <w:b w:val="false"/>
                <w:i w:val="false"/>
                <w:color w:val="000000"/>
                <w:sz w:val="20"/>
              </w:rPr>
              <w:t>
Білімі</w:t>
            </w:r>
          </w:p>
          <w:bookmarkEnd w:id="649"/>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фармация, гигиена және эпидемиология) немесе білім (шетел тілі: екі шетел тілі) немесе гуманитарлық ғылымдар (тарих, философия, филология, аударма ісі) бойынша жоғары білім. Мүмкіндігінше біліктілікті арттыру сертификаттарының болуы.</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50"/>
          <w:p>
            <w:pPr>
              <w:spacing w:after="20"/>
              <w:ind w:left="20"/>
              <w:jc w:val="both"/>
            </w:pPr>
            <w:r>
              <w:rPr>
                <w:rFonts w:ascii="Times New Roman"/>
                <w:b w:val="false"/>
                <w:i w:val="false"/>
                <w:color w:val="000000"/>
                <w:sz w:val="20"/>
              </w:rPr>
              <w:t xml:space="preserve">
Кәсіби құзыреттілігі </w:t>
            </w:r>
          </w:p>
          <w:bookmarkEnd w:id="650"/>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51"/>
          <w:p>
            <w:pPr>
              <w:spacing w:after="20"/>
              <w:ind w:left="20"/>
              <w:jc w:val="both"/>
            </w:pPr>
            <w:r>
              <w:rPr>
                <w:rFonts w:ascii="Times New Roman"/>
                <w:b w:val="false"/>
                <w:i w:val="false"/>
                <w:color w:val="000000"/>
                <w:sz w:val="20"/>
              </w:rPr>
              <w:t>
Практикалық тәжірибесі</w:t>
            </w:r>
          </w:p>
          <w:bookmarkEnd w:id="651"/>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2"/>
          <w:p>
            <w:pPr>
              <w:spacing w:after="20"/>
              <w:ind w:left="20"/>
              <w:jc w:val="both"/>
            </w:pPr>
            <w:r>
              <w:rPr>
                <w:rFonts w:ascii="Times New Roman"/>
                <w:b w:val="false"/>
                <w:i w:val="false"/>
                <w:color w:val="000000"/>
                <w:sz w:val="20"/>
              </w:rPr>
              <w:t>
Функционалдық міндеттері</w:t>
            </w:r>
          </w:p>
          <w:bookmarkEnd w:id="652"/>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Министрлікке білікті кадрларды іріктеу және жинақтау мәселелері бойынша мемлекеттік қызметшілердің жұмысын бағалау жұмыстары, персоналды басқару, қызметкерлердің біліктілігін арттыру, оқыту, қайта даярлау бөлігінде министрліктің қызметіне бағалау жүргізу бойынша материалдарды дайындауға байланысты басқарманың қызметіне жалпы басшылық ету,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арыздарын қарауды қамтамасыз ету. </w:t>
            </w:r>
          </w:p>
        </w:tc>
      </w:tr>
    </w:tbl>
    <w:bookmarkStart w:name="z737" w:id="653"/>
    <w:p>
      <w:pPr>
        <w:spacing w:after="0"/>
        <w:ind w:left="0"/>
        <w:jc w:val="left"/>
      </w:pPr>
      <w:r>
        <w:rPr>
          <w:rFonts w:ascii="Times New Roman"/>
          <w:b/>
          <w:i w:val="false"/>
          <w:color w:val="000000"/>
        </w:rPr>
        <w:t xml:space="preserve"> Мемлекеттік қызмет басқармасының бас сарапшысы, С-4 санаты, (екі бірлік) 16-01-02, 16-01-03</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12080"/>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54"/>
          <w:p>
            <w:pPr>
              <w:spacing w:after="20"/>
              <w:ind w:left="20"/>
              <w:jc w:val="both"/>
            </w:pPr>
            <w:r>
              <w:rPr>
                <w:rFonts w:ascii="Times New Roman"/>
                <w:b w:val="false"/>
                <w:i w:val="false"/>
                <w:color w:val="000000"/>
                <w:sz w:val="20"/>
              </w:rPr>
              <w:t>
Өлшемшарттар</w:t>
            </w:r>
          </w:p>
          <w:bookmarkEnd w:id="654"/>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55"/>
          <w:p>
            <w:pPr>
              <w:spacing w:after="20"/>
              <w:ind w:left="20"/>
              <w:jc w:val="both"/>
            </w:pPr>
            <w:r>
              <w:rPr>
                <w:rFonts w:ascii="Times New Roman"/>
                <w:b w:val="false"/>
                <w:i w:val="false"/>
                <w:color w:val="000000"/>
                <w:sz w:val="20"/>
              </w:rPr>
              <w:t>
Білімі</w:t>
            </w:r>
          </w:p>
          <w:bookmarkEnd w:id="655"/>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немесе білім (шетел тілі: екі шетел тілі) немесе гуманитарлық ғылымдар (тарих, философия, филология, аударма ісі) бойынша жоғары білім. Мүмкіндігінше біліктілікті арттыру сертификаттарының болуы.</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6"/>
          <w:p>
            <w:pPr>
              <w:spacing w:after="20"/>
              <w:ind w:left="20"/>
              <w:jc w:val="both"/>
            </w:pPr>
            <w:r>
              <w:rPr>
                <w:rFonts w:ascii="Times New Roman"/>
                <w:b w:val="false"/>
                <w:i w:val="false"/>
                <w:color w:val="000000"/>
                <w:sz w:val="20"/>
              </w:rPr>
              <w:t xml:space="preserve">
Кәсіби құзыреттілігі </w:t>
            </w:r>
          </w:p>
          <w:bookmarkEnd w:id="656"/>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7"/>
          <w:p>
            <w:pPr>
              <w:spacing w:after="20"/>
              <w:ind w:left="20"/>
              <w:jc w:val="both"/>
            </w:pPr>
            <w:r>
              <w:rPr>
                <w:rFonts w:ascii="Times New Roman"/>
                <w:b w:val="false"/>
                <w:i w:val="false"/>
                <w:color w:val="000000"/>
                <w:sz w:val="20"/>
              </w:rPr>
              <w:t>
Практикалық тәжірибесі</w:t>
            </w:r>
          </w:p>
          <w:bookmarkEnd w:id="657"/>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8"/>
          <w:p>
            <w:pPr>
              <w:spacing w:after="20"/>
              <w:ind w:left="20"/>
              <w:jc w:val="both"/>
            </w:pPr>
            <w:r>
              <w:rPr>
                <w:rFonts w:ascii="Times New Roman"/>
                <w:b w:val="false"/>
                <w:i w:val="false"/>
                <w:color w:val="000000"/>
                <w:sz w:val="20"/>
              </w:rPr>
              <w:t>
Функционалдық міндеттері</w:t>
            </w:r>
          </w:p>
          <w:bookmarkEnd w:id="658"/>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өткерумен байланысты мәселелерді іске асыруға қатысу, бос әкімшілік мемлекеттік лауазымдарға және ведомствоға бағынысты ұйымдардың басшыларына орналасуға конкурстар өткізуді ұйымдастыру, мемлекеттік қызметшілердің этика нормаларының, мемлекеттік қызметке келумен байланысты шектеулерді сақтауын бақылау, қызметкерлерді оқытуды, қайта даярлауды және біліктілігін арттыруды ұйымдастыру жөнінде ұсыныстар дайындау және жүзеге асырылуына бақылау жасау, ақпараттық, талдамалық және анықтамалық материалдарды дайындау, мемлекеттік қызметшілердің жұмысын бағалау жөніндегі шараларды өткізуге қатысу, персоналды басқару бөлігінде министрліктің қызметіне бағалау жүргізу жөніндегі материалдарды дайындау,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Комитеттердің, аумақтық департаменттердің кадр қызметтерінің мемлекеттік қызмет өткеру мен есептілік бөлігіндегі жұмыстарын үйлестіру, Комиттердің кадр қызметтерінің қызметкерлеріне консультация беру .</w:t>
            </w:r>
          </w:p>
        </w:tc>
      </w:tr>
    </w:tbl>
    <w:bookmarkStart w:name="z743" w:id="659"/>
    <w:p>
      <w:pPr>
        <w:spacing w:after="0"/>
        <w:ind w:left="0"/>
        <w:jc w:val="left"/>
      </w:pPr>
      <w:r>
        <w:rPr>
          <w:rFonts w:ascii="Times New Roman"/>
          <w:b/>
          <w:i w:val="false"/>
          <w:color w:val="000000"/>
        </w:rPr>
        <w:t xml:space="preserve"> Ведомстволық бағынысты ұйымдармен жұмыс басқармасы – 16-02</w:t>
      </w:r>
      <w:r>
        <w:br/>
      </w:r>
      <w:r>
        <w:rPr>
          <w:rFonts w:ascii="Times New Roman"/>
          <w:b/>
          <w:i w:val="false"/>
          <w:color w:val="000000"/>
        </w:rPr>
        <w:t>Ведомстволық бағынысты ұйымдармен жұмыс басқармасының басшысы, С-3 санаты, 16-02-01</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12008"/>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60"/>
          <w:p>
            <w:pPr>
              <w:spacing w:after="20"/>
              <w:ind w:left="20"/>
              <w:jc w:val="both"/>
            </w:pPr>
            <w:r>
              <w:rPr>
                <w:rFonts w:ascii="Times New Roman"/>
                <w:b w:val="false"/>
                <w:i w:val="false"/>
                <w:color w:val="000000"/>
                <w:sz w:val="20"/>
              </w:rPr>
              <w:t>
Өлшемшарттар</w:t>
            </w:r>
          </w:p>
          <w:bookmarkEnd w:id="660"/>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61"/>
          <w:p>
            <w:pPr>
              <w:spacing w:after="20"/>
              <w:ind w:left="20"/>
              <w:jc w:val="both"/>
            </w:pPr>
            <w:r>
              <w:rPr>
                <w:rFonts w:ascii="Times New Roman"/>
                <w:b w:val="false"/>
                <w:i w:val="false"/>
                <w:color w:val="000000"/>
                <w:sz w:val="20"/>
              </w:rPr>
              <w:t>
Білімі</w:t>
            </w:r>
          </w:p>
          <w:bookmarkEnd w:id="661"/>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немесе білім (шетел тілі: екі шетел тілі) немесе гуманитарлық ғылымдар (тарих, философия, филология, аударма ісі) бойынша жоғары білім. Мүмкіндігінше біліктілікті арттыру сертификаттарының болуы.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62"/>
          <w:p>
            <w:pPr>
              <w:spacing w:after="20"/>
              <w:ind w:left="20"/>
              <w:jc w:val="both"/>
            </w:pPr>
            <w:r>
              <w:rPr>
                <w:rFonts w:ascii="Times New Roman"/>
                <w:b w:val="false"/>
                <w:i w:val="false"/>
                <w:color w:val="000000"/>
                <w:sz w:val="20"/>
              </w:rPr>
              <w:t xml:space="preserve">
Кәсіби құзыреттілігі </w:t>
            </w:r>
          </w:p>
          <w:bookmarkEnd w:id="662"/>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3"/>
          <w:p>
            <w:pPr>
              <w:spacing w:after="20"/>
              <w:ind w:left="20"/>
              <w:jc w:val="both"/>
            </w:pPr>
            <w:r>
              <w:rPr>
                <w:rFonts w:ascii="Times New Roman"/>
                <w:b w:val="false"/>
                <w:i w:val="false"/>
                <w:color w:val="000000"/>
                <w:sz w:val="20"/>
              </w:rPr>
              <w:t>
Практикалық тәжірибесі</w:t>
            </w:r>
          </w:p>
          <w:bookmarkEnd w:id="663"/>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64"/>
          <w:p>
            <w:pPr>
              <w:spacing w:after="20"/>
              <w:ind w:left="20"/>
              <w:jc w:val="both"/>
            </w:pPr>
            <w:r>
              <w:rPr>
                <w:rFonts w:ascii="Times New Roman"/>
                <w:b w:val="false"/>
                <w:i w:val="false"/>
                <w:color w:val="000000"/>
                <w:sz w:val="20"/>
              </w:rPr>
              <w:t>
Функционалдық міндеттері</w:t>
            </w:r>
          </w:p>
          <w:bookmarkEnd w:id="664"/>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бағыныстағы ұйым басшылары мен олардың орынбасарларын тағайындау, аттестаттау, біліктілігін арттыру, еңбек демалысы және іссапарларымен байланысты мәселелер бойынша басқарма қызметкерлерінің қызметін үйлестіру және бақылау, кәсіпорын басшылары бос лауазымдарына конкурстық рәсімдер өткізуді ұйымдастыру және үйлестіруге басшылық жасау, Министрдің бұйрығымен тағайындалатын және қызметінен босатылатын номенклатуралық лауазымдардың жеке мәліметтер есебін жүргізуге бақылауды жүзеге асыру, ведомствоға бағынысты ұйымдардың кадр қызметтерінің жұмыстарын үйлестіру, мемлекеттік және ведомстволық наградалармен наградтау және ынталандыру мәселелері бойынша министр мен жауапты хатшылардың актілерін, құжаттарды дайындауды үйлестіру және бақылау, департамент құзыретіне кіретін мәселелер бойынша заңды және жеке тұлғалардың хаттарын, ұсыныстарын, өтініштері мен арыздарын қарауды қамтамасыз ету.</w:t>
            </w:r>
          </w:p>
        </w:tc>
      </w:tr>
    </w:tbl>
    <w:bookmarkStart w:name="z749" w:id="665"/>
    <w:p>
      <w:pPr>
        <w:spacing w:after="0"/>
        <w:ind w:left="0"/>
        <w:jc w:val="left"/>
      </w:pPr>
      <w:r>
        <w:rPr>
          <w:rFonts w:ascii="Times New Roman"/>
          <w:b/>
          <w:i w:val="false"/>
          <w:color w:val="000000"/>
        </w:rPr>
        <w:t xml:space="preserve"> Ведомстволық бағынысты ұйымдармен жұмыс басқармасының бас сарапшысы, (2 бірлік), </w:t>
      </w:r>
    </w:p>
    <w:bookmarkEnd w:id="665"/>
    <w:bookmarkStart w:name="z750" w:id="666"/>
    <w:p>
      <w:pPr>
        <w:spacing w:after="0"/>
        <w:ind w:left="0"/>
        <w:jc w:val="left"/>
      </w:pPr>
      <w:r>
        <w:rPr>
          <w:rFonts w:ascii="Times New Roman"/>
          <w:b/>
          <w:i w:val="false"/>
          <w:color w:val="000000"/>
        </w:rPr>
        <w:t xml:space="preserve"> С-4 санаты, 16-02-02, 16-02-03</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20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67"/>
          <w:p>
            <w:pPr>
              <w:spacing w:after="20"/>
              <w:ind w:left="20"/>
              <w:jc w:val="both"/>
            </w:pPr>
            <w:r>
              <w:rPr>
                <w:rFonts w:ascii="Times New Roman"/>
                <w:b w:val="false"/>
                <w:i w:val="false"/>
                <w:color w:val="000000"/>
                <w:sz w:val="20"/>
              </w:rPr>
              <w:t>
Өлшемшарттар</w:t>
            </w:r>
          </w:p>
          <w:bookmarkEnd w:id="667"/>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68"/>
          <w:p>
            <w:pPr>
              <w:spacing w:after="20"/>
              <w:ind w:left="20"/>
              <w:jc w:val="both"/>
            </w:pPr>
            <w:r>
              <w:rPr>
                <w:rFonts w:ascii="Times New Roman"/>
                <w:b w:val="false"/>
                <w:i w:val="false"/>
                <w:color w:val="000000"/>
                <w:sz w:val="20"/>
              </w:rPr>
              <w:t>
Білімі</w:t>
            </w:r>
          </w:p>
          <w:bookmarkEnd w:id="668"/>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немесе білім (шетел тілі: екі шетел тілі) немесе гуманитарлық ғылымдар (тарих, философия, филология, аударма ісі) бойынша жоғары білім. Мүмкіндігінше біліктілікті арттыру сертификаттарының болуы.</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9"/>
          <w:p>
            <w:pPr>
              <w:spacing w:after="20"/>
              <w:ind w:left="20"/>
              <w:jc w:val="both"/>
            </w:pPr>
            <w:r>
              <w:rPr>
                <w:rFonts w:ascii="Times New Roman"/>
                <w:b w:val="false"/>
                <w:i w:val="false"/>
                <w:color w:val="000000"/>
                <w:sz w:val="20"/>
              </w:rPr>
              <w:t xml:space="preserve">
Кәсіби құзыреттілігі </w:t>
            </w:r>
          </w:p>
          <w:bookmarkEnd w:id="669"/>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70"/>
          <w:p>
            <w:pPr>
              <w:spacing w:after="20"/>
              <w:ind w:left="20"/>
              <w:jc w:val="both"/>
            </w:pPr>
            <w:r>
              <w:rPr>
                <w:rFonts w:ascii="Times New Roman"/>
                <w:b w:val="false"/>
                <w:i w:val="false"/>
                <w:color w:val="000000"/>
                <w:sz w:val="20"/>
              </w:rPr>
              <w:t>
Практикалық тәжірибесі</w:t>
            </w:r>
          </w:p>
          <w:bookmarkEnd w:id="670"/>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71"/>
          <w:p>
            <w:pPr>
              <w:spacing w:after="20"/>
              <w:ind w:left="20"/>
              <w:jc w:val="both"/>
            </w:pPr>
            <w:r>
              <w:rPr>
                <w:rFonts w:ascii="Times New Roman"/>
                <w:b w:val="false"/>
                <w:i w:val="false"/>
                <w:color w:val="000000"/>
                <w:sz w:val="20"/>
              </w:rPr>
              <w:t>
Функционалдық міндеттері</w:t>
            </w:r>
          </w:p>
          <w:bookmarkEnd w:id="671"/>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бағыныстағы ұйым басшыларының дербес деректерін есепке алуды қамтамасыз ету, есептерді жинау, талдау, жинақтау, ведомствоға бағынысты ұйымдардың кадрлық мәселелері бойынша министр мен жауапты хатшылардың актілерін дайындау, басқарма құзыретіне кіретін мәселелер бойынша ведомствоға бағынысты ұйымдардың кадр қызметтерінің қызметкерлерін консультациялау. Ведомствоға бағыныстағы ұйым басшыларының мен олардың орынбасарларын конкурстық іріктеу, тағайындау және жұмыстан шығару рәсімдерін өткізуді қамтамасыз ету. Мемлекеттік және ведомстволық наградалармен наградтау және ынталандыру мәселелері бойынша министр мен жауапты хатшылардың актілерін, құжаттарды дайындау. Кадрлар мәселелері бойынша тәртіптік, наградалық және басқа комиссияларды ұйымдасстыру және өткізу. Ведомствоға бағынысты ұйым басшыларының мен олардың орынбасарларын аттестаттауға құжаттарды дайындау, ведомствоға бағынысты ұйымдардың кадрлық мәселелері бойынша Министр жауапты хатшының актілерін дайындау, департамент құзыретіне кіретін мәселелер бойынша заңды және жеке тұлғалардың хаттарын, ұсыныстарын, өтініштері мен арыздарын қарауды қамтамасыз ету.</w:t>
            </w:r>
          </w:p>
        </w:tc>
      </w:tr>
    </w:tbl>
    <w:bookmarkStart w:name="z756" w:id="672"/>
    <w:p>
      <w:pPr>
        <w:spacing w:after="0"/>
        <w:ind w:left="0"/>
        <w:jc w:val="left"/>
      </w:pPr>
      <w:r>
        <w:rPr>
          <w:rFonts w:ascii="Times New Roman"/>
          <w:b/>
          <w:i w:val="false"/>
          <w:color w:val="000000"/>
        </w:rPr>
        <w:t xml:space="preserve"> Ақпараттық қауіпсіздік басқармасы - 20-01</w:t>
      </w:r>
      <w:r>
        <w:br/>
      </w:r>
      <w:r>
        <w:rPr>
          <w:rFonts w:ascii="Times New Roman"/>
          <w:b/>
          <w:i w:val="false"/>
          <w:color w:val="000000"/>
        </w:rPr>
        <w:t>Ақпараттық қауіпсіздік басқармасының басшысы, С-3 санаты, 20-01-01</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1712"/>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3"/>
          <w:p>
            <w:pPr>
              <w:spacing w:after="20"/>
              <w:ind w:left="20"/>
              <w:jc w:val="both"/>
            </w:pPr>
            <w:r>
              <w:rPr>
                <w:rFonts w:ascii="Times New Roman"/>
                <w:b w:val="false"/>
                <w:i w:val="false"/>
                <w:color w:val="000000"/>
                <w:sz w:val="20"/>
              </w:rPr>
              <w:t>
Өлшемшарттар</w:t>
            </w:r>
          </w:p>
          <w:bookmarkEnd w:id="673"/>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74"/>
          <w:p>
            <w:pPr>
              <w:spacing w:after="20"/>
              <w:ind w:left="20"/>
              <w:jc w:val="both"/>
            </w:pPr>
            <w:r>
              <w:rPr>
                <w:rFonts w:ascii="Times New Roman"/>
                <w:b w:val="false"/>
                <w:i w:val="false"/>
                <w:color w:val="000000"/>
                <w:sz w:val="20"/>
              </w:rPr>
              <w:t>
Білімі</w:t>
            </w:r>
          </w:p>
          <w:bookmarkEnd w:id="674"/>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денсаулық сақтау және әлеуметтік қамтамасыз ету (жалпы медицина, қоғамдық денсаулық сақтау, стоматология, медициналық-профилактикалық іс) немесе құқық (құқықтану) мамандықтары бойынша жоғары білімі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5"/>
          <w:p>
            <w:pPr>
              <w:spacing w:after="20"/>
              <w:ind w:left="20"/>
              <w:jc w:val="both"/>
            </w:pPr>
            <w:r>
              <w:rPr>
                <w:rFonts w:ascii="Times New Roman"/>
                <w:b w:val="false"/>
                <w:i w:val="false"/>
                <w:color w:val="000000"/>
                <w:sz w:val="20"/>
              </w:rPr>
              <w:t>
Кәсіби құзыреттілігі және заңнаманы білуі</w:t>
            </w:r>
          </w:p>
          <w:bookmarkEnd w:id="675"/>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6"/>
          <w:p>
            <w:pPr>
              <w:spacing w:after="20"/>
              <w:ind w:left="20"/>
              <w:jc w:val="both"/>
            </w:pPr>
            <w:r>
              <w:rPr>
                <w:rFonts w:ascii="Times New Roman"/>
                <w:b w:val="false"/>
                <w:i w:val="false"/>
                <w:color w:val="000000"/>
                <w:sz w:val="20"/>
              </w:rPr>
              <w:t>
Практикалық тәжірибесі</w:t>
            </w:r>
          </w:p>
          <w:bookmarkEnd w:id="676"/>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7"/>
          <w:p>
            <w:pPr>
              <w:spacing w:after="20"/>
              <w:ind w:left="20"/>
              <w:jc w:val="both"/>
            </w:pPr>
            <w:r>
              <w:rPr>
                <w:rFonts w:ascii="Times New Roman"/>
                <w:b w:val="false"/>
                <w:i w:val="false"/>
                <w:color w:val="000000"/>
                <w:sz w:val="20"/>
              </w:rPr>
              <w:t xml:space="preserve">
Функционалдық міндеттері </w:t>
            </w:r>
          </w:p>
          <w:bookmarkEnd w:id="677"/>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басқармасының жұмысына жалпы басшылықты, басқармаға келіп түскен құжаттардың орындалуын бақылауды жүзеге асырады, олардың сапалы және уақтылы орындалуына талдау жүргізеді, ақпараттық қауіпсіздік мәселелері бойынша Министрліктің қызметін үйлестіруге қатысады, ақпараттық қауіпсіздік саласындағы нормативтік құқықтық актілерді әзірлеу бойынша жұмыстарды үйлестіреді; "Республикалық электрондық денсаулық сақтауды дамыту орталығы" ШЖҚ РМК-ның ақпараттық қауіпсіздік бөлімінің қызметін үйлестіреді; ақпараттық қауіпсіздік саласындағы бірлескен халықаралық жобаларды іске асыруды әзірлеуге және үйлестіруге қатысады, ақпараттандыру мәселелері бойынша денсаулық сақтау бюджетін қалыптастыруға және мемлекеттік денсаулық сақтауды басқару жергілікті органдарының қызметін үйлестіруге қатысады, денсаулық сақтау саласындағы ақпараттық жүйелерді құру, енгізу және пайдалану тиімділігінің индикаторларын әзірлеу мен мониторингтеуді үйлестіреді.</w:t>
            </w:r>
          </w:p>
        </w:tc>
      </w:tr>
    </w:tbl>
    <w:bookmarkStart w:name="z762" w:id="678"/>
    <w:p>
      <w:pPr>
        <w:spacing w:after="0"/>
        <w:ind w:left="0"/>
        <w:jc w:val="left"/>
      </w:pPr>
      <w:r>
        <w:rPr>
          <w:rFonts w:ascii="Times New Roman"/>
          <w:b/>
          <w:i w:val="false"/>
          <w:color w:val="000000"/>
        </w:rPr>
        <w:t xml:space="preserve"> Ақпараттық қауіпсіздік басқармасының бас сарапшысы, (бір бірлік), С-4 санаты, 20-01-02</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1722"/>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79"/>
          <w:p>
            <w:pPr>
              <w:spacing w:after="20"/>
              <w:ind w:left="20"/>
              <w:jc w:val="both"/>
            </w:pPr>
            <w:r>
              <w:rPr>
                <w:rFonts w:ascii="Times New Roman"/>
                <w:b w:val="false"/>
                <w:i w:val="false"/>
                <w:color w:val="000000"/>
                <w:sz w:val="20"/>
              </w:rPr>
              <w:t>
Өлшемшарттар</w:t>
            </w:r>
          </w:p>
          <w:bookmarkEnd w:id="679"/>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80"/>
          <w:p>
            <w:pPr>
              <w:spacing w:after="20"/>
              <w:ind w:left="20"/>
              <w:jc w:val="both"/>
            </w:pPr>
            <w:r>
              <w:rPr>
                <w:rFonts w:ascii="Times New Roman"/>
                <w:b w:val="false"/>
                <w:i w:val="false"/>
                <w:color w:val="000000"/>
                <w:sz w:val="20"/>
              </w:rPr>
              <w:t>
Білімі</w:t>
            </w:r>
          </w:p>
          <w:bookmarkEnd w:id="680"/>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денсаулық сақтау және әлеуметтік қамтамасыз ету (жалпы медицина, қоғамдық денсаулық сақтау, стоматология, медициналық-профилактикалық іс) немесе құқық (құқықтану) мамандықтары бойынша жоғары білімі.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81"/>
          <w:p>
            <w:pPr>
              <w:spacing w:after="20"/>
              <w:ind w:left="20"/>
              <w:jc w:val="both"/>
            </w:pPr>
            <w:r>
              <w:rPr>
                <w:rFonts w:ascii="Times New Roman"/>
                <w:b w:val="false"/>
                <w:i w:val="false"/>
                <w:color w:val="000000"/>
                <w:sz w:val="20"/>
              </w:rPr>
              <w:t>
Кәсіби құзыреттілігі және заңнаманы білуі</w:t>
            </w:r>
          </w:p>
          <w:bookmarkEnd w:id="681"/>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82"/>
          <w:p>
            <w:pPr>
              <w:spacing w:after="20"/>
              <w:ind w:left="20"/>
              <w:jc w:val="both"/>
            </w:pPr>
            <w:r>
              <w:rPr>
                <w:rFonts w:ascii="Times New Roman"/>
                <w:b w:val="false"/>
                <w:i w:val="false"/>
                <w:color w:val="000000"/>
                <w:sz w:val="20"/>
              </w:rPr>
              <w:t>
Практикалық тәжірибесі</w:t>
            </w:r>
          </w:p>
          <w:bookmarkEnd w:id="682"/>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3"/>
          <w:p>
            <w:pPr>
              <w:spacing w:after="20"/>
              <w:ind w:left="20"/>
              <w:jc w:val="both"/>
            </w:pPr>
            <w:r>
              <w:rPr>
                <w:rFonts w:ascii="Times New Roman"/>
                <w:b w:val="false"/>
                <w:i w:val="false"/>
                <w:color w:val="000000"/>
                <w:sz w:val="20"/>
              </w:rPr>
              <w:t xml:space="preserve">
Функционалдық міндеттері </w:t>
            </w:r>
          </w:p>
          <w:bookmarkEnd w:id="683"/>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шегінде ағымдағы және перспективалық жұмыс жоспарларын, басқа да құжаттарды әзірлеуге, ақпараттық қауіпсіздікті қамтамасыз ету мәселелеріне қатысты ұйымдастыру-өкімдік құжаттарды әзірлеуге қатысады; Ақпараттық ресурстарды қорғау бойынша жұмыстарды ұйымдастыруға қатысады; Ақпараттық жүйелерді, бағдарламалық қамтамасыз етуді енгізу, ақпараттық сүйемелдеу және жұмыс істеу, бағдарламалық қамтамасыз ету кезінде ақапараттық қауіпсіздікті қамтамасыз етеді; ақпараттық қауіпсіздік саласында шарттарды орындауды бақылауды қамтамасыз етеді, Басқарма құзыретінің шегінде ақпараттық қауіпсіздік саласындағы мемлекеттік саясатты қалыптастыруға қатысады; ақпараттандыру мәселелері бойынша денсаулық сақтау бюджетін қалыптастыруға, денсаулық сақтауды мемлекеттік басқарудың жергілікті органдарының қызметін үйлестіруге қатысады, денсаулық сақтау саласындағы ақпараттық жүйелерді құру, енгізу және пайдалану тиімділігінің индикаторларын әзірлеу мен мониторингтеуді үйлестіреді.</w:t>
            </w:r>
          </w:p>
        </w:tc>
      </w:tr>
    </w:tbl>
    <w:bookmarkStart w:name="z768" w:id="684"/>
    <w:p>
      <w:pPr>
        <w:spacing w:after="0"/>
        <w:ind w:left="0"/>
        <w:jc w:val="left"/>
      </w:pPr>
      <w:r>
        <w:rPr>
          <w:rFonts w:ascii="Times New Roman"/>
          <w:b/>
          <w:i w:val="false"/>
          <w:color w:val="000000"/>
        </w:rPr>
        <w:t xml:space="preserve"> Қоғамдық денсаулық сақтау саясаты департаменті – 21</w:t>
      </w:r>
      <w:r>
        <w:br/>
      </w:r>
      <w:r>
        <w:rPr>
          <w:rFonts w:ascii="Times New Roman"/>
          <w:b/>
          <w:i w:val="false"/>
          <w:color w:val="000000"/>
        </w:rPr>
        <w:t>Қоғамдық денсаулық сақтау саясаты департаментінің директоры,</w:t>
      </w:r>
      <w:r>
        <w:br/>
      </w:r>
      <w:r>
        <w:rPr>
          <w:rFonts w:ascii="Times New Roman"/>
          <w:b/>
          <w:i w:val="false"/>
          <w:color w:val="000000"/>
        </w:rPr>
        <w:t>С-1 санаты, 21-1</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5"/>
          <w:p>
            <w:pPr>
              <w:spacing w:after="20"/>
              <w:ind w:left="20"/>
              <w:jc w:val="both"/>
            </w:pPr>
            <w:r>
              <w:rPr>
                <w:rFonts w:ascii="Times New Roman"/>
                <w:b w:val="false"/>
                <w:i w:val="false"/>
                <w:color w:val="000000"/>
                <w:sz w:val="20"/>
              </w:rPr>
              <w:t>
Өлшемшарттар</w:t>
            </w:r>
          </w:p>
          <w:bookmarkEnd w:id="685"/>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86"/>
          <w:p>
            <w:pPr>
              <w:spacing w:after="20"/>
              <w:ind w:left="20"/>
              <w:jc w:val="both"/>
            </w:pPr>
            <w:r>
              <w:rPr>
                <w:rFonts w:ascii="Times New Roman"/>
                <w:b w:val="false"/>
                <w:i w:val="false"/>
                <w:color w:val="000000"/>
                <w:sz w:val="20"/>
              </w:rPr>
              <w:t>
Білімі</w:t>
            </w:r>
          </w:p>
          <w:bookmarkEnd w:id="686"/>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мамандықтары бойынша жоғары білім</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7"/>
          <w:p>
            <w:pPr>
              <w:spacing w:after="20"/>
              <w:ind w:left="20"/>
              <w:jc w:val="both"/>
            </w:pPr>
            <w:r>
              <w:rPr>
                <w:rFonts w:ascii="Times New Roman"/>
                <w:b w:val="false"/>
                <w:i w:val="false"/>
                <w:color w:val="000000"/>
                <w:sz w:val="20"/>
              </w:rPr>
              <w:t xml:space="preserve">
Кәсіби құзыреттілігі </w:t>
            </w:r>
          </w:p>
          <w:bookmarkEnd w:id="687"/>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8"/>
          <w:p>
            <w:pPr>
              <w:spacing w:after="20"/>
              <w:ind w:left="20"/>
              <w:jc w:val="both"/>
            </w:pPr>
            <w:r>
              <w:rPr>
                <w:rFonts w:ascii="Times New Roman"/>
                <w:b w:val="false"/>
                <w:i w:val="false"/>
                <w:color w:val="000000"/>
                <w:sz w:val="20"/>
              </w:rPr>
              <w:t>
Практикалық тәжірибесі</w:t>
            </w:r>
          </w:p>
          <w:bookmarkEnd w:id="688"/>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89"/>
          <w:p>
            <w:pPr>
              <w:spacing w:after="20"/>
              <w:ind w:left="20"/>
              <w:jc w:val="both"/>
            </w:pPr>
            <w:r>
              <w:rPr>
                <w:rFonts w:ascii="Times New Roman"/>
                <w:b w:val="false"/>
                <w:i w:val="false"/>
                <w:color w:val="000000"/>
                <w:sz w:val="20"/>
              </w:rPr>
              <w:t>
Функционалдық міндеттері</w:t>
            </w:r>
          </w:p>
          <w:bookmarkEnd w:id="689"/>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саласындағы саясатты айқындау. Департамент қызметіне жалпы басшылық ету,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тексеруді жүзеге асыру. Департаменттің құзыреті шеңберінде нормативтік құқықтық актілердің жобаларын әзірлеуге басшылық, денсаулық сақтау саласында стратегиялық құжаттарды және операциялық жоспарларды, ақпараттық-талдау материалдарын  әзірлеуді және дайындауды бақылау. Құзыреті шегінде мемлекеттік органдармен және ұйымдармен өзара іс-қимыл. Стратегиялық мақсаттар мен міндеттерге қол жеткізу және іске асыру бойынша Министрліктің қызметінің тиімділігін жыл сайын бағалау жұмысына басшылық ету, Министрліктің басшылығы жүктеген өзге де өкілеттіктерді орындау. Қазақстан Республикасының Үкіметі жанындағы денсаулық сақтау жөніндегі ұлттық үйлестіру кеңесінің жұмысын ұйымдастыруға қатысады. Министрліктің Қоғамдық кеңесі, Стратегиялық комитеті қызметін ұйымдастыру. Медициналық статистика, мектеп медицинасы, профилактикалық қарап-тексерулерді өткізу тәртібі, динамикалық қадағалау саласындағы мәселелерді үйлестіру. Мектеп оқушыларына медициналық қызмет көрсетуді білім беру жүйесінен денсаулық сақтау жүйесіне беру жөніндегі іс-шараларды үйлестіру.</w:t>
            </w:r>
          </w:p>
        </w:tc>
      </w:tr>
    </w:tbl>
    <w:bookmarkStart w:name="z774" w:id="690"/>
    <w:p>
      <w:pPr>
        <w:spacing w:after="0"/>
        <w:ind w:left="0"/>
        <w:jc w:val="left"/>
      </w:pPr>
      <w:r>
        <w:rPr>
          <w:rFonts w:ascii="Times New Roman"/>
          <w:b/>
          <w:i w:val="false"/>
          <w:color w:val="000000"/>
        </w:rPr>
        <w:t xml:space="preserve"> Қоғамдық денсаулық сақтау саясаты департаменті директорының орынбасары, </w:t>
      </w:r>
      <w:r>
        <w:br/>
      </w:r>
      <w:r>
        <w:rPr>
          <w:rFonts w:ascii="Times New Roman"/>
          <w:b/>
          <w:i w:val="false"/>
          <w:color w:val="000000"/>
        </w:rPr>
        <w:t>С-2 санаты, 21-2</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91"/>
          <w:p>
            <w:pPr>
              <w:spacing w:after="20"/>
              <w:ind w:left="20"/>
              <w:jc w:val="both"/>
            </w:pPr>
            <w:r>
              <w:rPr>
                <w:rFonts w:ascii="Times New Roman"/>
                <w:b w:val="false"/>
                <w:i w:val="false"/>
                <w:color w:val="000000"/>
                <w:sz w:val="20"/>
              </w:rPr>
              <w:t>
Өлшемшарттар</w:t>
            </w:r>
          </w:p>
          <w:bookmarkEnd w:id="691"/>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92"/>
          <w:p>
            <w:pPr>
              <w:spacing w:after="20"/>
              <w:ind w:left="20"/>
              <w:jc w:val="both"/>
            </w:pPr>
            <w:r>
              <w:rPr>
                <w:rFonts w:ascii="Times New Roman"/>
                <w:b w:val="false"/>
                <w:i w:val="false"/>
                <w:color w:val="000000"/>
                <w:sz w:val="20"/>
              </w:rPr>
              <w:t>
Білімі</w:t>
            </w:r>
          </w:p>
          <w:bookmarkEnd w:id="692"/>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мамандықтары бойынша жоғары білім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93"/>
          <w:p>
            <w:pPr>
              <w:spacing w:after="20"/>
              <w:ind w:left="20"/>
              <w:jc w:val="both"/>
            </w:pPr>
            <w:r>
              <w:rPr>
                <w:rFonts w:ascii="Times New Roman"/>
                <w:b w:val="false"/>
                <w:i w:val="false"/>
                <w:color w:val="000000"/>
                <w:sz w:val="20"/>
              </w:rPr>
              <w:t xml:space="preserve">
Кәсіби құзыреттілігі </w:t>
            </w:r>
          </w:p>
          <w:bookmarkEnd w:id="693"/>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94"/>
          <w:p>
            <w:pPr>
              <w:spacing w:after="20"/>
              <w:ind w:left="20"/>
              <w:jc w:val="both"/>
            </w:pPr>
            <w:r>
              <w:rPr>
                <w:rFonts w:ascii="Times New Roman"/>
                <w:b w:val="false"/>
                <w:i w:val="false"/>
                <w:color w:val="000000"/>
                <w:sz w:val="20"/>
              </w:rPr>
              <w:t>
Практикалық тәжірибесі</w:t>
            </w:r>
          </w:p>
          <w:bookmarkEnd w:id="694"/>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95"/>
          <w:p>
            <w:pPr>
              <w:spacing w:after="20"/>
              <w:ind w:left="20"/>
              <w:jc w:val="both"/>
            </w:pPr>
            <w:r>
              <w:rPr>
                <w:rFonts w:ascii="Times New Roman"/>
                <w:b w:val="false"/>
                <w:i w:val="false"/>
                <w:color w:val="000000"/>
                <w:sz w:val="20"/>
              </w:rPr>
              <w:t>
Функционалдық міндеттері</w:t>
            </w:r>
          </w:p>
          <w:bookmarkEnd w:id="695"/>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өкілеттігі шеңберінде министрліктің басқа құрылымдық бөлімшелерімен және мемлекеттік органдармен өзара іс-қимылды жалпы үйлестіру.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тексеруді жүзеге асыру. Департаменттің құзыреті шеңберінде нормативтік құқықтық актілердің жобаларын әзірлеуге басшылық ету, денсаулық сақтау саласында стратегиялық құжаттарды және операциялық жоспарларды, ақпараттық-талдау материалдарын  әзірлеуді және дайындауды бақылау. Құзыреті шегінде мемлекеттік органдармен және ұйымдармен өзара іс-қимыл. Стратегиялық мақсаттар мен міндеттерге қол жеткізу және іске асыру бойынша Министрліктің қызметінің тиімділігін жыл сайын бағалау жұмысына басшылық ету, Министрлік басшылығы жүктеген өзге де өкілеттіктерді орындау. Қазақстан Республикасының Үкіметі жанындағы денсаулық сақтау жөніндегі ұлттық үйлестіру кеңесінің жұмысын ұйымдастыруға қатысады. Министрліктің Қоғамдық кеңесі, Стратегиялық комитеті қызметін ұйымдастыру. Медициналық статистика, мектеп медицинасы, профилактикалық қарап-тексерулерді өткізу тәртібі, динамикалық қадағалау саласындағы мәселелерді үйлестіру. Мектеп оқушыларына медициналық қызмет көрсетуді білім беру жүйесінен денсаулық сақтау жүйесіне беру жөніндегі іс-шараларды үйлестіру.</w:t>
            </w:r>
          </w:p>
        </w:tc>
      </w:tr>
    </w:tbl>
    <w:bookmarkStart w:name="z780" w:id="696"/>
    <w:p>
      <w:pPr>
        <w:spacing w:after="0"/>
        <w:ind w:left="0"/>
        <w:jc w:val="left"/>
      </w:pPr>
      <w:r>
        <w:rPr>
          <w:rFonts w:ascii="Times New Roman"/>
          <w:b/>
          <w:i w:val="false"/>
          <w:color w:val="000000"/>
        </w:rPr>
        <w:t xml:space="preserve"> Аурулардың профилактикасы және мониторинг басқармасы -21-01</w:t>
      </w:r>
      <w:r>
        <w:br/>
      </w:r>
      <w:r>
        <w:rPr>
          <w:rFonts w:ascii="Times New Roman"/>
          <w:b/>
          <w:i w:val="false"/>
          <w:color w:val="000000"/>
        </w:rPr>
        <w:t xml:space="preserve">Аурулардың профилактикасы және мониторинг басқармасының басшысы, </w:t>
      </w:r>
      <w:r>
        <w:br/>
      </w:r>
      <w:r>
        <w:rPr>
          <w:rFonts w:ascii="Times New Roman"/>
          <w:b/>
          <w:i w:val="false"/>
          <w:color w:val="000000"/>
        </w:rPr>
        <w:t>С-3 санаты, 21-01-01</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97"/>
          <w:p>
            <w:pPr>
              <w:spacing w:after="20"/>
              <w:ind w:left="20"/>
              <w:jc w:val="both"/>
            </w:pPr>
            <w:r>
              <w:rPr>
                <w:rFonts w:ascii="Times New Roman"/>
                <w:b w:val="false"/>
                <w:i w:val="false"/>
                <w:color w:val="000000"/>
                <w:sz w:val="20"/>
              </w:rPr>
              <w:t>
Өлшемшарттар</w:t>
            </w:r>
          </w:p>
          <w:bookmarkEnd w:id="697"/>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98"/>
          <w:p>
            <w:pPr>
              <w:spacing w:after="20"/>
              <w:ind w:left="20"/>
              <w:jc w:val="both"/>
            </w:pPr>
            <w:r>
              <w:rPr>
                <w:rFonts w:ascii="Times New Roman"/>
                <w:b w:val="false"/>
                <w:i w:val="false"/>
                <w:color w:val="000000"/>
                <w:sz w:val="20"/>
              </w:rPr>
              <w:t>
Білімі</w:t>
            </w:r>
          </w:p>
          <w:bookmarkEnd w:id="698"/>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мамандықтары бойынша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99"/>
          <w:p>
            <w:pPr>
              <w:spacing w:after="20"/>
              <w:ind w:left="20"/>
              <w:jc w:val="both"/>
            </w:pPr>
            <w:r>
              <w:rPr>
                <w:rFonts w:ascii="Times New Roman"/>
                <w:b w:val="false"/>
                <w:i w:val="false"/>
                <w:color w:val="000000"/>
                <w:sz w:val="20"/>
              </w:rPr>
              <w:t xml:space="preserve">
Кәсіби құзыреттілігі </w:t>
            </w:r>
          </w:p>
          <w:bookmarkEnd w:id="699"/>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00"/>
          <w:p>
            <w:pPr>
              <w:spacing w:after="20"/>
              <w:ind w:left="20"/>
              <w:jc w:val="both"/>
            </w:pPr>
            <w:r>
              <w:rPr>
                <w:rFonts w:ascii="Times New Roman"/>
                <w:b w:val="false"/>
                <w:i w:val="false"/>
                <w:color w:val="000000"/>
                <w:sz w:val="20"/>
              </w:rPr>
              <w:t>
Практикалық тәжірибесі</w:t>
            </w:r>
          </w:p>
          <w:bookmarkEnd w:id="700"/>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01"/>
          <w:p>
            <w:pPr>
              <w:spacing w:after="20"/>
              <w:ind w:left="20"/>
              <w:jc w:val="both"/>
            </w:pPr>
            <w:r>
              <w:rPr>
                <w:rFonts w:ascii="Times New Roman"/>
                <w:b w:val="false"/>
                <w:i w:val="false"/>
                <w:color w:val="000000"/>
                <w:sz w:val="20"/>
              </w:rPr>
              <w:t>
Функционалдық міндеттері</w:t>
            </w:r>
          </w:p>
          <w:bookmarkEnd w:id="701"/>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және мониторинг басқармасының (бұдан әрі - басқарма) жұмысына жалпы басшылықты жүзеге асыру. Басқарма қызметкерлерінің жұмысын жоспарлауды, бақылауды, ұйымдастыруды және талдауды, басқармадағы өзара алмасушылықты қамтамасыз ету, Министрлік ішіндегі және министрліктен тыс кеңестерде басқарма мүддесін ұсынуды және қорғауды жүзеге асырады. Басқармаға келіп түскен құжаттардың орындалуын бақылауды жүзеге асырады, олардың сапалы және уақтылы орындалуына талдау жүргізу. Қоғамдық денсаулық сақтау саласын дамыту бағдарламаларын әзірлеу жөніндегі жұмысқа қатысады және үйлестіреді. Қоғамдық денсаулық сақтау саласында Министрліктің және басқа да мемлекеттік органдардың нормативтік құқықтық актілерін әзірлеуге қатысады. Қазақстан Республикасының Үкіметі жанындағы денсаулық сақтау жөніндегі ұлттық үйлестіру кеңесінің жұмысын ұйымдастыруға қатысады. Басқарма қызметіне талдау жасайды. Басқарма құзыретіне кіретін  мәселелер бойынша денсаулық сақтаудың жергілікті  органдарына, ведомстволық бағыныстағы денсаулық сақтау ұйымдарына практикалық және әдістемелік көмек көрсету. Басқарма құзыретіне кіретін мәселелер жөніндегі қоғамдық денсаулық сақтау мәселелері бойынша семинарларға, алқаларға, конференциялар және талдамалық материалды дайындауға қатысу. Медициналық статистика, мектеп медицинасы, профилактикалық қарап-тексерулерді өткізу тәртібі, динамикалық қадағалау саласындағы мәселелерді үйлестіру. Мектеп оқушыларына медициналық қызмет көрсетуді білім беру жүйесінен денсаулық сақтау жүйесіне беру жөніндегі іс-шараларды үйлестіру.</w:t>
            </w:r>
          </w:p>
        </w:tc>
      </w:tr>
    </w:tbl>
    <w:bookmarkStart w:name="z786" w:id="702"/>
    <w:p>
      <w:pPr>
        <w:spacing w:after="0"/>
        <w:ind w:left="0"/>
        <w:jc w:val="left"/>
      </w:pPr>
      <w:r>
        <w:rPr>
          <w:rFonts w:ascii="Times New Roman"/>
          <w:b/>
          <w:i w:val="false"/>
          <w:color w:val="000000"/>
        </w:rPr>
        <w:t xml:space="preserve"> Аурулардың профилактикасы және мониторинг басқармасының</w:t>
      </w:r>
      <w:r>
        <w:br/>
      </w:r>
      <w:r>
        <w:rPr>
          <w:rFonts w:ascii="Times New Roman"/>
          <w:b/>
          <w:i w:val="false"/>
          <w:color w:val="000000"/>
        </w:rPr>
        <w:t>бас сарапшысы (екі бірлік), С-4 санаты, 21-01-02, 21-01-03</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03"/>
          <w:p>
            <w:pPr>
              <w:spacing w:after="20"/>
              <w:ind w:left="20"/>
              <w:jc w:val="both"/>
            </w:pPr>
            <w:r>
              <w:rPr>
                <w:rFonts w:ascii="Times New Roman"/>
                <w:b w:val="false"/>
                <w:i w:val="false"/>
                <w:color w:val="000000"/>
                <w:sz w:val="20"/>
              </w:rPr>
              <w:t>
Өлшемшарттар</w:t>
            </w:r>
          </w:p>
          <w:bookmarkEnd w:id="703"/>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04"/>
          <w:p>
            <w:pPr>
              <w:spacing w:after="20"/>
              <w:ind w:left="20"/>
              <w:jc w:val="both"/>
            </w:pPr>
            <w:r>
              <w:rPr>
                <w:rFonts w:ascii="Times New Roman"/>
                <w:b w:val="false"/>
                <w:i w:val="false"/>
                <w:color w:val="000000"/>
                <w:sz w:val="20"/>
              </w:rPr>
              <w:t>
Білімі</w:t>
            </w:r>
          </w:p>
          <w:bookmarkEnd w:id="704"/>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мамандықтары бойынша жоғары білім</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05"/>
          <w:p>
            <w:pPr>
              <w:spacing w:after="20"/>
              <w:ind w:left="20"/>
              <w:jc w:val="both"/>
            </w:pPr>
            <w:r>
              <w:rPr>
                <w:rFonts w:ascii="Times New Roman"/>
                <w:b w:val="false"/>
                <w:i w:val="false"/>
                <w:color w:val="000000"/>
                <w:sz w:val="20"/>
              </w:rPr>
              <w:t xml:space="preserve">
Кәсіби құзыреттілігі </w:t>
            </w:r>
          </w:p>
          <w:bookmarkEnd w:id="705"/>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06"/>
          <w:p>
            <w:pPr>
              <w:spacing w:after="20"/>
              <w:ind w:left="20"/>
              <w:jc w:val="both"/>
            </w:pPr>
            <w:r>
              <w:rPr>
                <w:rFonts w:ascii="Times New Roman"/>
                <w:b w:val="false"/>
                <w:i w:val="false"/>
                <w:color w:val="000000"/>
                <w:sz w:val="20"/>
              </w:rPr>
              <w:t>
Практикалық тәжірибесі</w:t>
            </w:r>
          </w:p>
          <w:bookmarkEnd w:id="706"/>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7"/>
          <w:p>
            <w:pPr>
              <w:spacing w:after="20"/>
              <w:ind w:left="20"/>
              <w:jc w:val="both"/>
            </w:pPr>
            <w:r>
              <w:rPr>
                <w:rFonts w:ascii="Times New Roman"/>
                <w:b w:val="false"/>
                <w:i w:val="false"/>
                <w:color w:val="000000"/>
                <w:sz w:val="20"/>
              </w:rPr>
              <w:t>
Функционалдық міндеттері</w:t>
            </w:r>
          </w:p>
          <w:bookmarkEnd w:id="707"/>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соның ішінде басқармаға жеке және заңды тұлғалардан келіп түсетін өтініштерді орындау, олардың сапалы және уақтылы орындауға өзін-өзі талдау жүргізеді. Қоғамдық денсаулық сақтау саласында Министрліктің нормативтік құқықтық актілерін әзірлеуге қатысады. Қоғамдық денсаулық сақтау саласы шеңберінде инфекциялық және негізгі әлеуметтік-маңызды инфекциялық емес аурулардың профилактикасы бағдарламаларын, жол карталарын әзірлейді және мониторинг бойынша жұмысқа талдау жүргізеді. Қоғамдық денсаулық мәселелері бойынша сектораралық өзара іс-қимылды қамтамасыз ету бойынша іс-шараларды жүзеге асыру. Қоғамдық денсаулық сақтау саласындағы ғылыми зерттеулерді дамыту жөніндегі қызметті ұйымдастыруға мониторинг жүргізеді. Басқарма құзыретіне кіретін мәселелер бойынша семинарларға, алқаларға, конференцияларға талдамалық материалды дайындауға қатысу. Медициналық статистика, мектеп медицинасы, профилактикалық қарап-тексерулерді өткізу тәртібі, динамикалық қадағалау саласындағы мәселелерді үйлестіру. Мектеп оқушыларына медициналық қызмет көрсетуді білім беру жүйесінен денсаулық сақтау жүйесіне беру жөніндегі іс-шараларды үйлестіру.</w:t>
            </w:r>
          </w:p>
        </w:tc>
      </w:tr>
    </w:tbl>
    <w:bookmarkStart w:name="z792" w:id="708"/>
    <w:p>
      <w:pPr>
        <w:spacing w:after="0"/>
        <w:ind w:left="0"/>
        <w:jc w:val="left"/>
      </w:pPr>
      <w:r>
        <w:rPr>
          <w:rFonts w:ascii="Times New Roman"/>
          <w:b/>
          <w:i w:val="false"/>
          <w:color w:val="000000"/>
        </w:rPr>
        <w:t xml:space="preserve"> Аурулардың профилактикасы және мониторинг басқармасының сарапшысы</w:t>
      </w:r>
      <w:r>
        <w:br/>
      </w:r>
      <w:r>
        <w:rPr>
          <w:rFonts w:ascii="Times New Roman"/>
          <w:b/>
          <w:i w:val="false"/>
          <w:color w:val="000000"/>
        </w:rPr>
        <w:t>(бір бірлік), С-5 санаты, 21-01-04</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9"/>
          <w:p>
            <w:pPr>
              <w:spacing w:after="20"/>
              <w:ind w:left="20"/>
              <w:jc w:val="both"/>
            </w:pPr>
            <w:r>
              <w:rPr>
                <w:rFonts w:ascii="Times New Roman"/>
                <w:b w:val="false"/>
                <w:i w:val="false"/>
                <w:color w:val="000000"/>
                <w:sz w:val="20"/>
              </w:rPr>
              <w:t>
Өлшемшарттар</w:t>
            </w:r>
          </w:p>
          <w:bookmarkEnd w:id="709"/>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10"/>
          <w:p>
            <w:pPr>
              <w:spacing w:after="20"/>
              <w:ind w:left="20"/>
              <w:jc w:val="both"/>
            </w:pPr>
            <w:r>
              <w:rPr>
                <w:rFonts w:ascii="Times New Roman"/>
                <w:b w:val="false"/>
                <w:i w:val="false"/>
                <w:color w:val="000000"/>
                <w:sz w:val="20"/>
              </w:rPr>
              <w:t>
Білімі</w:t>
            </w:r>
          </w:p>
          <w:bookmarkEnd w:id="710"/>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мамандықтары бойынша жоғары білім</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11"/>
          <w:p>
            <w:pPr>
              <w:spacing w:after="20"/>
              <w:ind w:left="20"/>
              <w:jc w:val="both"/>
            </w:pPr>
            <w:r>
              <w:rPr>
                <w:rFonts w:ascii="Times New Roman"/>
                <w:b w:val="false"/>
                <w:i w:val="false"/>
                <w:color w:val="000000"/>
                <w:sz w:val="20"/>
              </w:rPr>
              <w:t xml:space="preserve">
Кәсіби құзыреттілігі </w:t>
            </w:r>
          </w:p>
          <w:bookmarkEnd w:id="711"/>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12"/>
          <w:p>
            <w:pPr>
              <w:spacing w:after="20"/>
              <w:ind w:left="20"/>
              <w:jc w:val="both"/>
            </w:pPr>
            <w:r>
              <w:rPr>
                <w:rFonts w:ascii="Times New Roman"/>
                <w:b w:val="false"/>
                <w:i w:val="false"/>
                <w:color w:val="000000"/>
                <w:sz w:val="20"/>
              </w:rPr>
              <w:t>
Практикалық тәжірибесі</w:t>
            </w:r>
          </w:p>
          <w:bookmarkEnd w:id="712"/>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13"/>
          <w:p>
            <w:pPr>
              <w:spacing w:after="20"/>
              <w:ind w:left="20"/>
              <w:jc w:val="both"/>
            </w:pPr>
            <w:r>
              <w:rPr>
                <w:rFonts w:ascii="Times New Roman"/>
                <w:b w:val="false"/>
                <w:i w:val="false"/>
                <w:color w:val="000000"/>
                <w:sz w:val="20"/>
              </w:rPr>
              <w:t>
Функционалдық міндеттері</w:t>
            </w:r>
          </w:p>
          <w:bookmarkEnd w:id="713"/>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соның ішінде басқармаға жеке және заңды тұлғалардан келіп түсетін өтініштерді орындау, олардың сапалы және уақтылы орындауға өзін-өзі талдау жүргізеді. Қоғамдық денсаулық сақтау саласында Министрліктің нормативтік құқықтық актілерін әзірлеуге қатысады. Қоғамдық денсаулық сақтау саласы шеңберінде инфекциялық және негізгі әлеуметтік-маңызды инфекциялық емес аурулардың профилактикасы бағдарламаларын, жол карталарын әзірлейді және мониторинг бойынша жұмысқа талдау жүргізеді. Қоғамдық денсаулық мәселелері бойынша сектораралық өзара іс-қимылды қамтамасыз ету бойынша іс-шараларды жүзеге асыру. Қоғамдық денсаулық сақтау саласындағы ғылыми зерттеулерді дамыту жөніндегі қызметті ұйымдастыруға мониторинг жүргізеді. Басқарма құзыретіне кіретін мәселелер бойынша семинарларға, алқаларға, конференцияларға талдамалық материалды дайындауға қатысу.</w:t>
            </w:r>
          </w:p>
        </w:tc>
      </w:tr>
    </w:tbl>
    <w:bookmarkStart w:name="z798" w:id="714"/>
    <w:p>
      <w:pPr>
        <w:spacing w:after="0"/>
        <w:ind w:left="0"/>
        <w:jc w:val="left"/>
      </w:pPr>
      <w:r>
        <w:rPr>
          <w:rFonts w:ascii="Times New Roman"/>
          <w:b/>
          <w:i w:val="false"/>
          <w:color w:val="000000"/>
        </w:rPr>
        <w:t xml:space="preserve"> Статистикалық есеп және талдау басқармасы -21-02</w:t>
      </w:r>
      <w:r>
        <w:br/>
      </w:r>
      <w:r>
        <w:rPr>
          <w:rFonts w:ascii="Times New Roman"/>
          <w:b/>
          <w:i w:val="false"/>
          <w:color w:val="000000"/>
        </w:rPr>
        <w:t>Статистикалық есеп және талдау басқармасының басшысы, С-3 санаты, 21-02-01</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2026"/>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15"/>
          <w:p>
            <w:pPr>
              <w:spacing w:after="20"/>
              <w:ind w:left="20"/>
              <w:jc w:val="both"/>
            </w:pPr>
            <w:r>
              <w:rPr>
                <w:rFonts w:ascii="Times New Roman"/>
                <w:b w:val="false"/>
                <w:i w:val="false"/>
                <w:color w:val="000000"/>
                <w:sz w:val="20"/>
              </w:rPr>
              <w:t>
Өлшемшарттар</w:t>
            </w:r>
          </w:p>
          <w:bookmarkEnd w:id="715"/>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16"/>
          <w:p>
            <w:pPr>
              <w:spacing w:after="20"/>
              <w:ind w:left="20"/>
              <w:jc w:val="both"/>
            </w:pPr>
            <w:r>
              <w:rPr>
                <w:rFonts w:ascii="Times New Roman"/>
                <w:b w:val="false"/>
                <w:i w:val="false"/>
                <w:color w:val="000000"/>
                <w:sz w:val="20"/>
              </w:rPr>
              <w:t>
Білімі</w:t>
            </w:r>
          </w:p>
          <w:bookmarkEnd w:id="716"/>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мамандықтары бойынша жоғары білім, біліктілік санатының болуы,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17"/>
          <w:p>
            <w:pPr>
              <w:spacing w:after="20"/>
              <w:ind w:left="20"/>
              <w:jc w:val="both"/>
            </w:pPr>
            <w:r>
              <w:rPr>
                <w:rFonts w:ascii="Times New Roman"/>
                <w:b w:val="false"/>
                <w:i w:val="false"/>
                <w:color w:val="000000"/>
                <w:sz w:val="20"/>
              </w:rPr>
              <w:t xml:space="preserve">
Кәсіби құзыреттілігі </w:t>
            </w:r>
          </w:p>
          <w:bookmarkEnd w:id="717"/>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18"/>
          <w:p>
            <w:pPr>
              <w:spacing w:after="20"/>
              <w:ind w:left="20"/>
              <w:jc w:val="both"/>
            </w:pPr>
            <w:r>
              <w:rPr>
                <w:rFonts w:ascii="Times New Roman"/>
                <w:b w:val="false"/>
                <w:i w:val="false"/>
                <w:color w:val="000000"/>
                <w:sz w:val="20"/>
              </w:rPr>
              <w:t>
Практикалық тәжірибесі</w:t>
            </w:r>
          </w:p>
          <w:bookmarkEnd w:id="718"/>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19"/>
          <w:p>
            <w:pPr>
              <w:spacing w:after="20"/>
              <w:ind w:left="20"/>
              <w:jc w:val="both"/>
            </w:pPr>
            <w:r>
              <w:rPr>
                <w:rFonts w:ascii="Times New Roman"/>
                <w:b w:val="false"/>
                <w:i w:val="false"/>
                <w:color w:val="000000"/>
                <w:sz w:val="20"/>
              </w:rPr>
              <w:t xml:space="preserve">
Функционалдық міндеттері </w:t>
            </w:r>
          </w:p>
          <w:bookmarkEnd w:id="719"/>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 ұйымдастыру, жоспарлау және талдау. Статистикалық есептерді қабылдау және құру, Облыстардың, Астана және Алматы қалаларының орта мерзімдік әлеуметтік-экономикалық даму жоспарларын және сандық деректерін (тоқсандық және есептік жылдың қорытындылары бойынша) пысықтау. Статистика бойынша уәкілетті органға ведомстволық статистикалық есептілікті ұсыну. Республикадағы медициналық ұйымдардың қызметі мен халық денсаулығының көрсеткіштерінің есебін талдау және ведомстволық статистикалық бақылау бойынша статистикалық талдау жасау. "Қазақстан Республикасы халқының денсаулығы және денсаулық сақтау ұйымдарының қызметі" атты жыл сайынғы статистикалық жинақ құру. Денсаулық сақтау саласында статистикалық қызметті жетілдіру. Ведомстволық статистика мәселелері бойынша нормативтік құқықтық актілер әзірлеу және бекіту. Демография, гендерлік теңдік мәселелеріне жетекшілік ету. </w:t>
            </w:r>
          </w:p>
        </w:tc>
      </w:tr>
    </w:tbl>
    <w:bookmarkStart w:name="z804" w:id="720"/>
    <w:p>
      <w:pPr>
        <w:spacing w:after="0"/>
        <w:ind w:left="0"/>
        <w:jc w:val="left"/>
      </w:pPr>
      <w:r>
        <w:rPr>
          <w:rFonts w:ascii="Times New Roman"/>
          <w:b/>
          <w:i w:val="false"/>
          <w:color w:val="000000"/>
        </w:rPr>
        <w:t xml:space="preserve"> Статистикалық есеп және талдау басқармасының бас сарапшысы (бір бірлік), </w:t>
      </w:r>
      <w:r>
        <w:br/>
      </w:r>
      <w:r>
        <w:rPr>
          <w:rFonts w:ascii="Times New Roman"/>
          <w:b/>
          <w:i w:val="false"/>
          <w:color w:val="000000"/>
        </w:rPr>
        <w:t>С-4 санаты, 21-02-02</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12075"/>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21"/>
          <w:p>
            <w:pPr>
              <w:spacing w:after="20"/>
              <w:ind w:left="20"/>
              <w:jc w:val="both"/>
            </w:pPr>
            <w:r>
              <w:rPr>
                <w:rFonts w:ascii="Times New Roman"/>
                <w:b w:val="false"/>
                <w:i w:val="false"/>
                <w:color w:val="000000"/>
                <w:sz w:val="20"/>
              </w:rPr>
              <w:t>
Өлшемшарттар</w:t>
            </w:r>
          </w:p>
          <w:bookmarkEnd w:id="721"/>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22"/>
          <w:p>
            <w:pPr>
              <w:spacing w:after="20"/>
              <w:ind w:left="20"/>
              <w:jc w:val="both"/>
            </w:pPr>
            <w:r>
              <w:rPr>
                <w:rFonts w:ascii="Times New Roman"/>
                <w:b w:val="false"/>
                <w:i w:val="false"/>
                <w:color w:val="000000"/>
                <w:sz w:val="20"/>
              </w:rPr>
              <w:t>
Білімі</w:t>
            </w:r>
          </w:p>
          <w:bookmarkEnd w:id="722"/>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мамандықтары бойынша жоғары білім, немесе мамандығы бойынша жоғары біліктілік санатының болуы,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23"/>
          <w:p>
            <w:pPr>
              <w:spacing w:after="20"/>
              <w:ind w:left="20"/>
              <w:jc w:val="both"/>
            </w:pPr>
            <w:r>
              <w:rPr>
                <w:rFonts w:ascii="Times New Roman"/>
                <w:b w:val="false"/>
                <w:i w:val="false"/>
                <w:color w:val="000000"/>
                <w:sz w:val="20"/>
              </w:rPr>
              <w:t xml:space="preserve">
Кәсіби құзыреттілігі </w:t>
            </w:r>
          </w:p>
          <w:bookmarkEnd w:id="723"/>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24"/>
          <w:p>
            <w:pPr>
              <w:spacing w:after="20"/>
              <w:ind w:left="20"/>
              <w:jc w:val="both"/>
            </w:pPr>
            <w:r>
              <w:rPr>
                <w:rFonts w:ascii="Times New Roman"/>
                <w:b w:val="false"/>
                <w:i w:val="false"/>
                <w:color w:val="000000"/>
                <w:sz w:val="20"/>
              </w:rPr>
              <w:t>
Практикалық тәжірибесі</w:t>
            </w:r>
          </w:p>
          <w:bookmarkEnd w:id="724"/>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5"/>
          <w:p>
            <w:pPr>
              <w:spacing w:after="20"/>
              <w:ind w:left="20"/>
              <w:jc w:val="both"/>
            </w:pPr>
            <w:r>
              <w:rPr>
                <w:rFonts w:ascii="Times New Roman"/>
                <w:b w:val="false"/>
                <w:i w:val="false"/>
                <w:color w:val="000000"/>
                <w:sz w:val="20"/>
              </w:rPr>
              <w:t xml:space="preserve">
Функционалдық міндеттері </w:t>
            </w:r>
          </w:p>
          <w:bookmarkEnd w:id="725"/>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бақылау бойынша статистикалық қызметті үйлестіру. Статистикалық қызметті жетілдіру бойынша ұсыныстар пысықтау. Денсаулық сақтау және медициналық статистика саласында нормативтік құқықтық актілер жобаларын әзірлеуге қатысу. Денсаулық сақтау саласында келісуге ұсынылған нормативтік құқықтық актілер жобаларына сараптама жасау. Республиканың денсаулық сақтау ісі және денсаулық жағдайына өңірлер бөлінісінде статистикалық талдау жүргізу. Тоқсандық және жылдық ведомстволық статистикалық есептілікті жинақтау және құру. Денсаулық сақтау ісі және халық денсаулығы көрсеткіштерінің есебін талдау. Статистикалық және аналитикалық жинақтар құру. Облыстардың, Астана және Алматы қалаларының орта мерзімдік әлеуметтік-экономикалық даму жоспарларын құруға қатысу. Бірыңғай денсаулық сақтау ақпараттық жүйесін құруға қатысу. Министрліктің құрылымдық бөлімшелеріне, жергілікті денсаулық сақтау органдарына, ведомстволық ұйымдарға Басқарманың құзыретіне кіретін мәселелер бойынша практикалық және әдістемелік көмек көрсету. Қызметтік құжаттарды, органдар мен ұйымдардың хаттарын қарау, олардың орындалуына бақылау жасау. </w:t>
            </w:r>
          </w:p>
        </w:tc>
      </w:tr>
    </w:tbl>
    <w:bookmarkStart w:name="z810" w:id="726"/>
    <w:p>
      <w:pPr>
        <w:spacing w:after="0"/>
        <w:ind w:left="0"/>
        <w:jc w:val="left"/>
      </w:pPr>
      <w:r>
        <w:rPr>
          <w:rFonts w:ascii="Times New Roman"/>
          <w:b/>
          <w:i w:val="false"/>
          <w:color w:val="000000"/>
        </w:rPr>
        <w:t xml:space="preserve"> Статистикалық есеп және талдау басқармасының сарапшысы, С-5 санаты (бірлік), 21-02-03 </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27"/>
          <w:p>
            <w:pPr>
              <w:spacing w:after="20"/>
              <w:ind w:left="20"/>
              <w:jc w:val="both"/>
            </w:pPr>
            <w:r>
              <w:rPr>
                <w:rFonts w:ascii="Times New Roman"/>
                <w:b w:val="false"/>
                <w:i w:val="false"/>
                <w:color w:val="000000"/>
                <w:sz w:val="20"/>
              </w:rPr>
              <w:t>
Өлшемшарттар</w:t>
            </w:r>
          </w:p>
          <w:bookmarkEnd w:id="72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28"/>
          <w:p>
            <w:pPr>
              <w:spacing w:after="20"/>
              <w:ind w:left="20"/>
              <w:jc w:val="both"/>
            </w:pPr>
            <w:r>
              <w:rPr>
                <w:rFonts w:ascii="Times New Roman"/>
                <w:b w:val="false"/>
                <w:i w:val="false"/>
                <w:color w:val="000000"/>
                <w:sz w:val="20"/>
              </w:rPr>
              <w:t>
Білімі</w:t>
            </w:r>
          </w:p>
          <w:bookmarkEnd w:id="72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мамандықтары бойынша жоғары білім, немесе мамандығы бойынша жоғары біліктілік санатының болуы,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29"/>
          <w:p>
            <w:pPr>
              <w:spacing w:after="20"/>
              <w:ind w:left="20"/>
              <w:jc w:val="both"/>
            </w:pPr>
            <w:r>
              <w:rPr>
                <w:rFonts w:ascii="Times New Roman"/>
                <w:b w:val="false"/>
                <w:i w:val="false"/>
                <w:color w:val="000000"/>
                <w:sz w:val="20"/>
              </w:rPr>
              <w:t xml:space="preserve">
Кәсіби құзыреттілігі </w:t>
            </w:r>
          </w:p>
          <w:bookmarkEnd w:id="72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30"/>
          <w:p>
            <w:pPr>
              <w:spacing w:after="20"/>
              <w:ind w:left="20"/>
              <w:jc w:val="both"/>
            </w:pPr>
            <w:r>
              <w:rPr>
                <w:rFonts w:ascii="Times New Roman"/>
                <w:b w:val="false"/>
                <w:i w:val="false"/>
                <w:color w:val="000000"/>
                <w:sz w:val="20"/>
              </w:rPr>
              <w:t>
Практикалық тәжірибесі</w:t>
            </w:r>
          </w:p>
          <w:bookmarkEnd w:id="73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31"/>
          <w:p>
            <w:pPr>
              <w:spacing w:after="20"/>
              <w:ind w:left="20"/>
              <w:jc w:val="both"/>
            </w:pPr>
            <w:r>
              <w:rPr>
                <w:rFonts w:ascii="Times New Roman"/>
                <w:b w:val="false"/>
                <w:i w:val="false"/>
                <w:color w:val="000000"/>
                <w:sz w:val="20"/>
              </w:rPr>
              <w:t xml:space="preserve">
Функционалдық міндеттері </w:t>
            </w:r>
          </w:p>
          <w:bookmarkEnd w:id="73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статистикалық есеп және есеп беру жүргізуді қамтамасыз ету. Статистикалық есеп және есепке алу мәселелері бойынша фармацевтикалық қызмет объектілері мен санитариялық-эпидемиологиялық қызмет жұмысын үйлестіруге қатысу. Денсаулық сақтау және салалық статистиканы жетілдіруге бағытталған нормативтік құқықтық актілер жобаларын әзірлеуге қатысу. Бекітілген есеп нысандары бойынша тоқсан сайынғы, жарты жылдық және жылдық статистикалық деректерді қабылдау, жинақтау мен жалпылауға қатысу. Республиканың медициналық ұйымдары қызметінің және халық денсаулығының статистикалық көрсеткіштерінің есептемелерін жүргізу. Статистикалық және талдамалық жинақтамаларды қалыптастыруға қатысу. Ақпараттарды, есептерді, анықтамалар мен талдамалық материалдарды дайындау. Басқарма құзыретіне кіретін мәселелер бойынша жергілікті денсаулық сақтау органдарына, ведомстволық бағынысты ұйымдарға нақты және әдістемелік көмек көрсету. Семинарлар, алқалар, конференцияларды даярлауға қатысу. Қызметтік құжаттарды, органдар мен ұйымдардың қызметтік құжаттарын, хаттарын қарау.</w:t>
            </w:r>
          </w:p>
        </w:tc>
      </w:tr>
    </w:tbl>
    <w:bookmarkStart w:name="z816" w:id="732"/>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 22</w:t>
      </w:r>
      <w:r>
        <w:br/>
      </w:r>
      <w:r>
        <w:rPr>
          <w:rFonts w:ascii="Times New Roman"/>
          <w:b/>
          <w:i w:val="false"/>
          <w:color w:val="000000"/>
        </w:rPr>
        <w:t>Міндетті әлеуметтік медициналық сақтандыруды үйлестіру</w:t>
      </w:r>
      <w:r>
        <w:br/>
      </w:r>
      <w:r>
        <w:rPr>
          <w:rFonts w:ascii="Times New Roman"/>
          <w:b/>
          <w:i w:val="false"/>
          <w:color w:val="000000"/>
        </w:rPr>
        <w:t>департаментінің директоры,</w:t>
      </w:r>
      <w:r>
        <w:br/>
      </w:r>
      <w:r>
        <w:rPr>
          <w:rFonts w:ascii="Times New Roman"/>
          <w:b/>
          <w:i w:val="false"/>
          <w:color w:val="000000"/>
        </w:rPr>
        <w:t>С-1 санаты, 22-1</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3"/>
          <w:p>
            <w:pPr>
              <w:spacing w:after="20"/>
              <w:ind w:left="20"/>
              <w:jc w:val="both"/>
            </w:pPr>
            <w:r>
              <w:rPr>
                <w:rFonts w:ascii="Times New Roman"/>
                <w:b w:val="false"/>
                <w:i w:val="false"/>
                <w:color w:val="000000"/>
                <w:sz w:val="20"/>
              </w:rPr>
              <w:t>
Өлшемшарттар</w:t>
            </w:r>
          </w:p>
          <w:bookmarkEnd w:id="733"/>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34"/>
          <w:p>
            <w:pPr>
              <w:spacing w:after="20"/>
              <w:ind w:left="20"/>
              <w:jc w:val="both"/>
            </w:pPr>
            <w:r>
              <w:rPr>
                <w:rFonts w:ascii="Times New Roman"/>
                <w:b w:val="false"/>
                <w:i w:val="false"/>
                <w:color w:val="000000"/>
                <w:sz w:val="20"/>
              </w:rPr>
              <w:t>
Білімі</w:t>
            </w:r>
          </w:p>
          <w:bookmarkEnd w:id="734"/>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 мүмкіндігінше қоғамдық денсаулық сақтау немесе экономика бойынша магистр дәрежесінің болуы</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5"/>
          <w:p>
            <w:pPr>
              <w:spacing w:after="20"/>
              <w:ind w:left="20"/>
              <w:jc w:val="both"/>
            </w:pPr>
            <w:r>
              <w:rPr>
                <w:rFonts w:ascii="Times New Roman"/>
                <w:b w:val="false"/>
                <w:i w:val="false"/>
                <w:color w:val="000000"/>
                <w:sz w:val="20"/>
              </w:rPr>
              <w:t xml:space="preserve">
Кәсіби құзыреттілігі </w:t>
            </w:r>
          </w:p>
          <w:bookmarkEnd w:id="735"/>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36"/>
          <w:p>
            <w:pPr>
              <w:spacing w:after="20"/>
              <w:ind w:left="20"/>
              <w:jc w:val="both"/>
            </w:pPr>
            <w:r>
              <w:rPr>
                <w:rFonts w:ascii="Times New Roman"/>
                <w:b w:val="false"/>
                <w:i w:val="false"/>
                <w:color w:val="000000"/>
                <w:sz w:val="20"/>
              </w:rPr>
              <w:t>
Практикалық тәжірибесі</w:t>
            </w:r>
          </w:p>
          <w:bookmarkEnd w:id="736"/>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37"/>
          <w:p>
            <w:pPr>
              <w:spacing w:after="20"/>
              <w:ind w:left="20"/>
              <w:jc w:val="both"/>
            </w:pPr>
            <w:r>
              <w:rPr>
                <w:rFonts w:ascii="Times New Roman"/>
                <w:b w:val="false"/>
                <w:i w:val="false"/>
                <w:color w:val="000000"/>
                <w:sz w:val="20"/>
              </w:rPr>
              <w:t xml:space="preserve">
Функционалдық міндеттері </w:t>
            </w:r>
          </w:p>
          <w:bookmarkEnd w:id="737"/>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Медициналық қызметтерді қаржыландырудың және оларға тарифтерді қалыптастырудың әдістерін жетілдіру мәселелерін қоса алғанда, міндетті әлеуметтік медициналық сақтандыруды енгізу жөніндегі іс-шараларды үйлестіру. Бюджетті қалыптастыруға қатысу. Медициналық сақтандыру жүйесі тәуекелдерінің жұмыс істеуінің және басқарудың халықаралық тәжірибесін зерделеу және қорыту. Міндетті әлеуметтік медициналық сақтандыру (бұдан әрі - МӘМС) саласындағы заңнаманы жетілдіру бойынша ұсынымдарды, әлеуметтік медициналық сақтандыру қорының қызметін жетілдіру, тарифтерді қалыптастыру бойынша ұсыныстарды, сондай-ақ Қор қызметінің негізгі көрсеткіштерін құру. Әлеуметтік медициналық сақтандыру қорының қаржылық тұрақтылығын талдауды, бағалауды және бақылауды жүзеге асыруға қатысу. Денсаулық сақтау саласын құруға, МӘМС жүйесін ендіруге және жетілдіруге, қаржыландыруға және тарифтерді қалыптастыруға бағдарланған заң жобалары мен нормативтік құқықтық актілердің жобаларын әзірлеуге қатысу.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 Департаменттің қызметкерлерін көтермелеу және тәртіптік жаза қолдану туралы ұсынымдарды енгізу.</w:t>
            </w:r>
          </w:p>
        </w:tc>
      </w:tr>
    </w:tbl>
    <w:bookmarkStart w:name="z822" w:id="738"/>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w:t>
      </w:r>
      <w:r>
        <w:br/>
      </w:r>
      <w:r>
        <w:rPr>
          <w:rFonts w:ascii="Times New Roman"/>
          <w:b/>
          <w:i w:val="false"/>
          <w:color w:val="000000"/>
        </w:rPr>
        <w:t>директорының орынбасары, С-2 санаты, 22-2</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9"/>
          <w:p>
            <w:pPr>
              <w:spacing w:after="20"/>
              <w:ind w:left="20"/>
              <w:jc w:val="both"/>
            </w:pPr>
            <w:r>
              <w:rPr>
                <w:rFonts w:ascii="Times New Roman"/>
                <w:b w:val="false"/>
                <w:i w:val="false"/>
                <w:color w:val="000000"/>
                <w:sz w:val="20"/>
              </w:rPr>
              <w:t>
Өлшемшарттар</w:t>
            </w:r>
          </w:p>
          <w:bookmarkEnd w:id="739"/>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40"/>
          <w:p>
            <w:pPr>
              <w:spacing w:after="20"/>
              <w:ind w:left="20"/>
              <w:jc w:val="both"/>
            </w:pPr>
            <w:r>
              <w:rPr>
                <w:rFonts w:ascii="Times New Roman"/>
                <w:b w:val="false"/>
                <w:i w:val="false"/>
                <w:color w:val="000000"/>
                <w:sz w:val="20"/>
              </w:rPr>
              <w:t>
Білімі</w:t>
            </w:r>
          </w:p>
          <w:bookmarkEnd w:id="740"/>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 мүмкіндігінше қоғамдық денсаулық сақтау немесе экономика бойынша магистр дәрежесінің болуы</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41"/>
          <w:p>
            <w:pPr>
              <w:spacing w:after="20"/>
              <w:ind w:left="20"/>
              <w:jc w:val="both"/>
            </w:pPr>
            <w:r>
              <w:rPr>
                <w:rFonts w:ascii="Times New Roman"/>
                <w:b w:val="false"/>
                <w:i w:val="false"/>
                <w:color w:val="000000"/>
                <w:sz w:val="20"/>
              </w:rPr>
              <w:t xml:space="preserve">
Кәсіби құзыреттілігі </w:t>
            </w:r>
          </w:p>
          <w:bookmarkEnd w:id="741"/>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42"/>
          <w:p>
            <w:pPr>
              <w:spacing w:after="20"/>
              <w:ind w:left="20"/>
              <w:jc w:val="both"/>
            </w:pPr>
            <w:r>
              <w:rPr>
                <w:rFonts w:ascii="Times New Roman"/>
                <w:b w:val="false"/>
                <w:i w:val="false"/>
                <w:color w:val="000000"/>
                <w:sz w:val="20"/>
              </w:rPr>
              <w:t>
Практикалық тәжірибесі</w:t>
            </w:r>
          </w:p>
          <w:bookmarkEnd w:id="742"/>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43"/>
          <w:p>
            <w:pPr>
              <w:spacing w:after="20"/>
              <w:ind w:left="20"/>
              <w:jc w:val="both"/>
            </w:pPr>
            <w:r>
              <w:rPr>
                <w:rFonts w:ascii="Times New Roman"/>
                <w:b w:val="false"/>
                <w:i w:val="false"/>
                <w:color w:val="000000"/>
                <w:sz w:val="20"/>
              </w:rPr>
              <w:t xml:space="preserve">
Функционалдық міндеттері </w:t>
            </w:r>
          </w:p>
          <w:bookmarkEnd w:id="743"/>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сала қызметінің МӘМС жүйесін енгізу және дамыту, денсаулық сақтау жүйесінде реформалауды іске асыру, медициналық қызметтерді қаржыландыру және тарифтерді қалыптастыру әдістерін жетілдіру мәселелері бойынша негізгі бағыттарын әзірлеу. Бюджетті қалыптастыруға қатысу. ТМККК шеңберінде және МӘМС жүйесінде көрсетілетін медициналық қызметтерге тарифтерді қалыптастырудың тәртібін, әдістемесін, ТМККК шеңберінде және МӘМС жүйесінде ұсынылатын медициналық қызметтерге тарифтердің мөлшерлерін әзірлеу және бекіту жөніндегі іс-шараларды ұйымдастыру және іске асыру. Тарифтерді қалыптастырудың және медициналық қызметтерге ақы төлеудің халықаралық тәжірибесін зерделеу және жалпылау, медициналық қызметтерге ақы төлеу әдістерін жетілдіру бойынша ұсынымдарды құру. Медициналық қызметтерге ақы төлеу әдістеріне салыстырмалы талдауды жүргізу. Медициналық қызметтерге ақы төлеу жүйесінің денсаулық сақтау көрсеткіштеріне әсер етуіне мониторинг жүргізуді және талдауды жүзеге асыру. МӘМС енгізу бойынша іс-шараларды ұйымдастыру. Денсаулық сақтау саласын реформалауға, МӘМС жүйесін енгізуге және жетілдіруге, қаржыландыру және тарифтерді қалыптастыру әдістерін жетілдіруге, бағдарланған заң жобалары мен нормативтік құқықтық актілердің жобаларын әзірлеуге қатысу.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 Департаменттің қызметкерлерін көтермелеу және тәртіптік жаза қолдану туралы ұсынымдарды енгізу.</w:t>
            </w:r>
          </w:p>
        </w:tc>
      </w:tr>
    </w:tbl>
    <w:bookmarkStart w:name="z828" w:id="744"/>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 -22-01</w:t>
      </w:r>
      <w:r>
        <w:br/>
      </w:r>
      <w:r>
        <w:rPr>
          <w:rFonts w:ascii="Times New Roman"/>
          <w:b/>
          <w:i w:val="false"/>
          <w:color w:val="000000"/>
        </w:rPr>
        <w:t xml:space="preserve">Міндетті әлеуметтік медициналық сақтандыруды енгізуді үйлестіру басқармасының </w:t>
      </w:r>
      <w:r>
        <w:br/>
      </w:r>
      <w:r>
        <w:rPr>
          <w:rFonts w:ascii="Times New Roman"/>
          <w:b/>
          <w:i w:val="false"/>
          <w:color w:val="000000"/>
        </w:rPr>
        <w:t>басшысы, С-3 санаты, 22-01-01</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5"/>
          <w:p>
            <w:pPr>
              <w:spacing w:after="20"/>
              <w:ind w:left="20"/>
              <w:jc w:val="both"/>
            </w:pPr>
            <w:r>
              <w:rPr>
                <w:rFonts w:ascii="Times New Roman"/>
                <w:b w:val="false"/>
                <w:i w:val="false"/>
                <w:color w:val="000000"/>
                <w:sz w:val="20"/>
              </w:rPr>
              <w:t>
Өлшемшарттар</w:t>
            </w:r>
          </w:p>
          <w:bookmarkEnd w:id="745"/>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6"/>
          <w:p>
            <w:pPr>
              <w:spacing w:after="20"/>
              <w:ind w:left="20"/>
              <w:jc w:val="both"/>
            </w:pPr>
            <w:r>
              <w:rPr>
                <w:rFonts w:ascii="Times New Roman"/>
                <w:b w:val="false"/>
                <w:i w:val="false"/>
                <w:color w:val="000000"/>
                <w:sz w:val="20"/>
              </w:rPr>
              <w:t>
Білімі</w:t>
            </w:r>
          </w:p>
          <w:bookmarkEnd w:id="746"/>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 мүмкіндігінше қоғамдық денсаулық сақтау немесе экономика бойынша магистр дәрежесінің болуы.</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7"/>
          <w:p>
            <w:pPr>
              <w:spacing w:after="20"/>
              <w:ind w:left="20"/>
              <w:jc w:val="both"/>
            </w:pPr>
            <w:r>
              <w:rPr>
                <w:rFonts w:ascii="Times New Roman"/>
                <w:b w:val="false"/>
                <w:i w:val="false"/>
                <w:color w:val="000000"/>
                <w:sz w:val="20"/>
              </w:rPr>
              <w:t xml:space="preserve">
Кәсіби құзыреттілігі </w:t>
            </w:r>
          </w:p>
          <w:bookmarkEnd w:id="747"/>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48"/>
          <w:p>
            <w:pPr>
              <w:spacing w:after="20"/>
              <w:ind w:left="20"/>
              <w:jc w:val="both"/>
            </w:pPr>
            <w:r>
              <w:rPr>
                <w:rFonts w:ascii="Times New Roman"/>
                <w:b w:val="false"/>
                <w:i w:val="false"/>
                <w:color w:val="000000"/>
                <w:sz w:val="20"/>
              </w:rPr>
              <w:t>
Практикалық тәжірибесі</w:t>
            </w:r>
          </w:p>
          <w:bookmarkEnd w:id="748"/>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49"/>
          <w:p>
            <w:pPr>
              <w:spacing w:after="20"/>
              <w:ind w:left="20"/>
              <w:jc w:val="both"/>
            </w:pPr>
            <w:r>
              <w:rPr>
                <w:rFonts w:ascii="Times New Roman"/>
                <w:b w:val="false"/>
                <w:i w:val="false"/>
                <w:color w:val="000000"/>
                <w:sz w:val="20"/>
              </w:rPr>
              <w:t xml:space="preserve">
Функционалдық міндеттері </w:t>
            </w:r>
          </w:p>
          <w:bookmarkEnd w:id="749"/>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МӘМС жүйесін дамытудың және жетілдірудің бағыттары мен міндеттерін айқындауға; МӘМС жүйесінің жұмыс істеуін регламенттейтін нормативтік құқықтық актілерді әзірлеу және жетілдіру бойынша жұмыс мониторингін жүзеге асыруға; Министрліктің құрылымдық бөлімшелерімен МӘМС жүйесі мәселелері бойынша өзара іс-қимылды жүзеге асыруға; "Міндетті әлеуметтік медициналық сақтандыру қоры" КЕАҚ-пен, облыстардың, Астана, Алматы қалаларының денсаулық сақтау басқармаларымен және МӘМС-тің басқа да қатысушыларымен енгізу мәселелері бойынша өзара іс-қимылды жүзеге асыруға; басқарма құзыреті шегіндегі мәселелер бойынша нормативтік құқықтық актілерді әзірлеуге қатысу. МӘМС енгізу кезінде тәуекелдерді басқару жөніндегі іс-шараларды ұйымдастыру, тәуекелдерді басқару жөніндегі іс-шаралардың орындалуына мониторинг жүргізу. Денсаулық сақтау саласындағы мемлекеттік бағдарламаларды әзірлеуге қатысу. Құзырет шегінде жеке және заңды тұлғалардың өтініштерін қарау. Жетекшілік ететін мәселелер бойынша семинарлар, конференциялар, алқалар өткізуді ұйымдастыру және қатысу;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w:t>
            </w:r>
          </w:p>
        </w:tc>
      </w:tr>
    </w:tbl>
    <w:bookmarkStart w:name="z834" w:id="750"/>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 </w:t>
      </w:r>
      <w:r>
        <w:br/>
      </w:r>
      <w:r>
        <w:rPr>
          <w:rFonts w:ascii="Times New Roman"/>
          <w:b/>
          <w:i w:val="false"/>
          <w:color w:val="000000"/>
        </w:rPr>
        <w:t>бас сарапшысы (екі бірлік), С-4 санаты, 22-01-02, 22-01-03</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2074"/>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51"/>
          <w:p>
            <w:pPr>
              <w:spacing w:after="20"/>
              <w:ind w:left="20"/>
              <w:jc w:val="both"/>
            </w:pPr>
            <w:r>
              <w:rPr>
                <w:rFonts w:ascii="Times New Roman"/>
                <w:b w:val="false"/>
                <w:i w:val="false"/>
                <w:color w:val="000000"/>
                <w:sz w:val="20"/>
              </w:rPr>
              <w:t>
Өлшемшарттар</w:t>
            </w:r>
          </w:p>
          <w:bookmarkEnd w:id="751"/>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52"/>
          <w:p>
            <w:pPr>
              <w:spacing w:after="20"/>
              <w:ind w:left="20"/>
              <w:jc w:val="both"/>
            </w:pPr>
            <w:r>
              <w:rPr>
                <w:rFonts w:ascii="Times New Roman"/>
                <w:b w:val="false"/>
                <w:i w:val="false"/>
                <w:color w:val="000000"/>
                <w:sz w:val="20"/>
              </w:rPr>
              <w:t>
Білімі</w:t>
            </w:r>
          </w:p>
          <w:bookmarkEnd w:id="752"/>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53"/>
          <w:p>
            <w:pPr>
              <w:spacing w:after="20"/>
              <w:ind w:left="20"/>
              <w:jc w:val="both"/>
            </w:pPr>
            <w:r>
              <w:rPr>
                <w:rFonts w:ascii="Times New Roman"/>
                <w:b w:val="false"/>
                <w:i w:val="false"/>
                <w:color w:val="000000"/>
                <w:sz w:val="20"/>
              </w:rPr>
              <w:t xml:space="preserve">
Кәсіби құзыреттілігі </w:t>
            </w:r>
          </w:p>
          <w:bookmarkEnd w:id="753"/>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54"/>
          <w:p>
            <w:pPr>
              <w:spacing w:after="20"/>
              <w:ind w:left="20"/>
              <w:jc w:val="both"/>
            </w:pPr>
            <w:r>
              <w:rPr>
                <w:rFonts w:ascii="Times New Roman"/>
                <w:b w:val="false"/>
                <w:i w:val="false"/>
                <w:color w:val="000000"/>
                <w:sz w:val="20"/>
              </w:rPr>
              <w:t>
Практикалық тәжірибесі</w:t>
            </w:r>
          </w:p>
          <w:bookmarkEnd w:id="754"/>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55"/>
          <w:p>
            <w:pPr>
              <w:spacing w:after="20"/>
              <w:ind w:left="20"/>
              <w:jc w:val="both"/>
            </w:pPr>
            <w:r>
              <w:rPr>
                <w:rFonts w:ascii="Times New Roman"/>
                <w:b w:val="false"/>
                <w:i w:val="false"/>
                <w:color w:val="000000"/>
                <w:sz w:val="20"/>
              </w:rPr>
              <w:t xml:space="preserve">
Функционалдық міндеттері </w:t>
            </w:r>
          </w:p>
          <w:bookmarkEnd w:id="755"/>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МӘМС енгізу кезінде тәуекелдерді басқару жөніндегі іс-шараларды, іс-шаралардың орындалуына мониторингті ұйымдастыру және қатысу. МӘМС жүйесінің жұмыс істеуін регламенттейтін нормативтік құқықтық актілерді әзірлеу және жетілдіру бойынша жұмыстың мониторингісін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Астана, Алматы қалаларының денсаулық сақтау басқармаларымен және МӘМС-тің басқа да қатысушыларымен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 өткізуді ұйымдастыру және қатысу; Басқарма құзыреті шегіндегі мәселелер бойынша нормативтік құқықтық актілерді әзірлеу. Денсаулық сақтау саласындағы мемлекеттік бағдарламаларды әзірлеуге және іске асыруға қатысу. Құзырет шегінде жеке және заңды тұлғалардың өтініштерін қарау.</w:t>
            </w:r>
          </w:p>
        </w:tc>
      </w:tr>
    </w:tbl>
    <w:bookmarkStart w:name="z840" w:id="756"/>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w:t>
      </w:r>
      <w:r>
        <w:br/>
      </w:r>
      <w:r>
        <w:rPr>
          <w:rFonts w:ascii="Times New Roman"/>
          <w:b/>
          <w:i w:val="false"/>
          <w:color w:val="000000"/>
        </w:rPr>
        <w:t>сарапшысы (бір бірлік), С-5 санаты, 22-01-04</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57"/>
          <w:p>
            <w:pPr>
              <w:spacing w:after="20"/>
              <w:ind w:left="20"/>
              <w:jc w:val="both"/>
            </w:pPr>
            <w:r>
              <w:rPr>
                <w:rFonts w:ascii="Times New Roman"/>
                <w:b w:val="false"/>
                <w:i w:val="false"/>
                <w:color w:val="000000"/>
                <w:sz w:val="20"/>
              </w:rPr>
              <w:t>
Өлшемшарттар</w:t>
            </w:r>
          </w:p>
          <w:bookmarkEnd w:id="757"/>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58"/>
          <w:p>
            <w:pPr>
              <w:spacing w:after="20"/>
              <w:ind w:left="20"/>
              <w:jc w:val="both"/>
            </w:pPr>
            <w:r>
              <w:rPr>
                <w:rFonts w:ascii="Times New Roman"/>
                <w:b w:val="false"/>
                <w:i w:val="false"/>
                <w:color w:val="000000"/>
                <w:sz w:val="20"/>
              </w:rPr>
              <w:t>
Білімі</w:t>
            </w:r>
          </w:p>
          <w:bookmarkEnd w:id="758"/>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59"/>
          <w:p>
            <w:pPr>
              <w:spacing w:after="20"/>
              <w:ind w:left="20"/>
              <w:jc w:val="both"/>
            </w:pPr>
            <w:r>
              <w:rPr>
                <w:rFonts w:ascii="Times New Roman"/>
                <w:b w:val="false"/>
                <w:i w:val="false"/>
                <w:color w:val="000000"/>
                <w:sz w:val="20"/>
              </w:rPr>
              <w:t xml:space="preserve">
Кәсіби құзыреттілігі </w:t>
            </w:r>
          </w:p>
          <w:bookmarkEnd w:id="759"/>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60"/>
          <w:p>
            <w:pPr>
              <w:spacing w:after="20"/>
              <w:ind w:left="20"/>
              <w:jc w:val="both"/>
            </w:pPr>
            <w:r>
              <w:rPr>
                <w:rFonts w:ascii="Times New Roman"/>
                <w:b w:val="false"/>
                <w:i w:val="false"/>
                <w:color w:val="000000"/>
                <w:sz w:val="20"/>
              </w:rPr>
              <w:t>
Практикалық тәжірибесі</w:t>
            </w:r>
          </w:p>
          <w:bookmarkEnd w:id="760"/>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61"/>
          <w:p>
            <w:pPr>
              <w:spacing w:after="20"/>
              <w:ind w:left="20"/>
              <w:jc w:val="both"/>
            </w:pPr>
            <w:r>
              <w:rPr>
                <w:rFonts w:ascii="Times New Roman"/>
                <w:b w:val="false"/>
                <w:i w:val="false"/>
                <w:color w:val="000000"/>
                <w:sz w:val="20"/>
              </w:rPr>
              <w:t xml:space="preserve">
Функционалдық міндеттері </w:t>
            </w:r>
          </w:p>
          <w:bookmarkEnd w:id="761"/>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МӘМС енгізу кезінде тәуекелдерді басқару жөніндегі іс-шараларды, іс-шаралардың орындалуына мониторингті ұйымдастыру және қатысу. Денсаулық сақтау саласындағы мемлекеттік бағдарламаларды әзірлеуге қатысу. МӘМС жүйесінің жұмыс істеуін регламенттейтін нормативтік құқықтық актілерді әзірлеу және жетілдіру бойынша жұмыс мониторингін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Астана, Алматы қалаларының денсаулық сақтау басқармаларымен және МӘМС-тің басқа да қатысушыларымен өз құзыреті шегінде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алқаларды өткізуді ұйымдастыру және қатысу; Құзыреті шегінде жеке және заңды тұлғалардың өтініштерін қарау.</w:t>
            </w:r>
          </w:p>
        </w:tc>
      </w:tr>
    </w:tbl>
    <w:bookmarkStart w:name="z846" w:id="762"/>
    <w:p>
      <w:pPr>
        <w:spacing w:after="0"/>
        <w:ind w:left="0"/>
        <w:jc w:val="left"/>
      </w:pPr>
      <w:r>
        <w:rPr>
          <w:rFonts w:ascii="Times New Roman"/>
          <w:b/>
          <w:i w:val="false"/>
          <w:color w:val="000000"/>
        </w:rPr>
        <w:t xml:space="preserve"> Тарифтерді белгілеуді жетілдіру басқармасы 22-02</w:t>
      </w:r>
      <w:r>
        <w:br/>
      </w:r>
      <w:r>
        <w:rPr>
          <w:rFonts w:ascii="Times New Roman"/>
          <w:b/>
          <w:i w:val="false"/>
          <w:color w:val="000000"/>
        </w:rPr>
        <w:t>Тарифтерді белгілеуді жетілдіру басқармасының басшысы, С-3 санаты, 22-02-01</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63"/>
          <w:p>
            <w:pPr>
              <w:spacing w:after="20"/>
              <w:ind w:left="20"/>
              <w:jc w:val="both"/>
            </w:pPr>
            <w:r>
              <w:rPr>
                <w:rFonts w:ascii="Times New Roman"/>
                <w:b w:val="false"/>
                <w:i w:val="false"/>
                <w:color w:val="000000"/>
                <w:sz w:val="20"/>
              </w:rPr>
              <w:t>
Өлшемшарттар</w:t>
            </w:r>
          </w:p>
          <w:bookmarkEnd w:id="763"/>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64"/>
          <w:p>
            <w:pPr>
              <w:spacing w:after="20"/>
              <w:ind w:left="20"/>
              <w:jc w:val="both"/>
            </w:pPr>
            <w:r>
              <w:rPr>
                <w:rFonts w:ascii="Times New Roman"/>
                <w:b w:val="false"/>
                <w:i w:val="false"/>
                <w:color w:val="000000"/>
                <w:sz w:val="20"/>
              </w:rPr>
              <w:t>
Білімі</w:t>
            </w:r>
          </w:p>
          <w:bookmarkEnd w:id="764"/>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65"/>
          <w:p>
            <w:pPr>
              <w:spacing w:after="20"/>
              <w:ind w:left="20"/>
              <w:jc w:val="both"/>
            </w:pPr>
            <w:r>
              <w:rPr>
                <w:rFonts w:ascii="Times New Roman"/>
                <w:b w:val="false"/>
                <w:i w:val="false"/>
                <w:color w:val="000000"/>
                <w:sz w:val="20"/>
              </w:rPr>
              <w:t xml:space="preserve">
Кәсіби құзыреттілігі </w:t>
            </w:r>
          </w:p>
          <w:bookmarkEnd w:id="765"/>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66"/>
          <w:p>
            <w:pPr>
              <w:spacing w:after="20"/>
              <w:ind w:left="20"/>
              <w:jc w:val="both"/>
            </w:pPr>
            <w:r>
              <w:rPr>
                <w:rFonts w:ascii="Times New Roman"/>
                <w:b w:val="false"/>
                <w:i w:val="false"/>
                <w:color w:val="000000"/>
                <w:sz w:val="20"/>
              </w:rPr>
              <w:t>
Практикалық тәжірибесі</w:t>
            </w:r>
          </w:p>
          <w:bookmarkEnd w:id="766"/>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67"/>
          <w:p>
            <w:pPr>
              <w:spacing w:after="20"/>
              <w:ind w:left="20"/>
              <w:jc w:val="both"/>
            </w:pPr>
            <w:r>
              <w:rPr>
                <w:rFonts w:ascii="Times New Roman"/>
                <w:b w:val="false"/>
                <w:i w:val="false"/>
                <w:color w:val="000000"/>
                <w:sz w:val="20"/>
              </w:rPr>
              <w:t>
Функционалдық міндеттері</w:t>
            </w:r>
          </w:p>
          <w:bookmarkEnd w:id="767"/>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МӘМС қаржыландыру, көрсетілетін медициналық қызметтердің тарифтерін қалыптастыру, енгізу әдістерін дамытудың және жетілдірудің бағыттары мен міндеттерін айқындауға қатысу. ТМККК шеңберінде және МӘМС жүйесінде көрсетілетін медициналық қызметтердің тарифтерін қалыптастыру тәртібін, әдістемесін әзірлеу және бекіту жөніндегі іс-шараларды іске асыру. Қаржыландыру әдістерінің тиімділігін және медициналық қызметтерге тарифтердің денсаулық сақтау көрсеткіштеріне әсер етуіне мониторинг жүргізуді және талдауды жүзеге асыру. Тарифтерді қалыптастырудың және медициналық қызметтерге ақы төлеудің халықаралық тәжірибесін зерделеу және қорытындылау, медициналық қызметтерге ақы төлеу әдістерін жетілдіру бойынша ұсынымдарды құру. Медициналық қызметтерге ақы төлеудің әдістеріне салыстырмалы талдауды жүргізу. Министрліктің құрылымдық бөлімшелерімен, әлеуметтік медициналық сақтандыру қорымен, тарифтерді қалыптастыру орталығымен, өңірлердегі денсаулық сақтау басқармаларымен медициналық қызметтерді қаржыландыру әдістерін жетілдіру, тарифтерді қалыптастыру, қаржыландыру әдістерінің тиімділігін және медициналық қызметтерге тарифтердің денсаулық сақтау көрсеткіштеріне әсер етуіне мониторинг жүргізуді және талдауды өзара іс-қимылы.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w:t>
            </w:r>
          </w:p>
        </w:tc>
      </w:tr>
    </w:tbl>
    <w:bookmarkStart w:name="z852" w:id="768"/>
    <w:p>
      <w:pPr>
        <w:spacing w:after="0"/>
        <w:ind w:left="0"/>
        <w:jc w:val="left"/>
      </w:pPr>
      <w:r>
        <w:rPr>
          <w:rFonts w:ascii="Times New Roman"/>
          <w:b/>
          <w:i w:val="false"/>
          <w:color w:val="000000"/>
        </w:rPr>
        <w:t xml:space="preserve"> Тарифтерді белгілеуді жетілдіру басқармасының бас сарапшысы (екі бірлік),</w:t>
      </w:r>
    </w:p>
    <w:bookmarkEnd w:id="768"/>
    <w:bookmarkStart w:name="z853" w:id="769"/>
    <w:p>
      <w:pPr>
        <w:spacing w:after="0"/>
        <w:ind w:left="0"/>
        <w:jc w:val="left"/>
      </w:pPr>
      <w:r>
        <w:rPr>
          <w:rFonts w:ascii="Times New Roman"/>
          <w:b/>
          <w:i w:val="false"/>
          <w:color w:val="000000"/>
        </w:rPr>
        <w:t xml:space="preserve">  С-4 санаты 22-02-02, 22-02-03</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70"/>
          <w:p>
            <w:pPr>
              <w:spacing w:after="20"/>
              <w:ind w:left="20"/>
              <w:jc w:val="both"/>
            </w:pPr>
            <w:r>
              <w:rPr>
                <w:rFonts w:ascii="Times New Roman"/>
                <w:b w:val="false"/>
                <w:i w:val="false"/>
                <w:color w:val="000000"/>
                <w:sz w:val="20"/>
              </w:rPr>
              <w:t>
Өлшемшарттар</w:t>
            </w:r>
          </w:p>
          <w:bookmarkEnd w:id="770"/>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71"/>
          <w:p>
            <w:pPr>
              <w:spacing w:after="20"/>
              <w:ind w:left="20"/>
              <w:jc w:val="both"/>
            </w:pPr>
            <w:r>
              <w:rPr>
                <w:rFonts w:ascii="Times New Roman"/>
                <w:b w:val="false"/>
                <w:i w:val="false"/>
                <w:color w:val="000000"/>
                <w:sz w:val="20"/>
              </w:rPr>
              <w:t>
Білімі</w:t>
            </w:r>
          </w:p>
          <w:bookmarkEnd w:id="771"/>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72"/>
          <w:p>
            <w:pPr>
              <w:spacing w:after="20"/>
              <w:ind w:left="20"/>
              <w:jc w:val="both"/>
            </w:pPr>
            <w:r>
              <w:rPr>
                <w:rFonts w:ascii="Times New Roman"/>
                <w:b w:val="false"/>
                <w:i w:val="false"/>
                <w:color w:val="000000"/>
                <w:sz w:val="20"/>
              </w:rPr>
              <w:t xml:space="preserve">
Кәсіби құзыреттілігі </w:t>
            </w:r>
          </w:p>
          <w:bookmarkEnd w:id="772"/>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73"/>
          <w:p>
            <w:pPr>
              <w:spacing w:after="20"/>
              <w:ind w:left="20"/>
              <w:jc w:val="both"/>
            </w:pPr>
            <w:r>
              <w:rPr>
                <w:rFonts w:ascii="Times New Roman"/>
                <w:b w:val="false"/>
                <w:i w:val="false"/>
                <w:color w:val="000000"/>
                <w:sz w:val="20"/>
              </w:rPr>
              <w:t>
Практикалық тәжірибесі</w:t>
            </w:r>
          </w:p>
          <w:bookmarkEnd w:id="773"/>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74"/>
          <w:p>
            <w:pPr>
              <w:spacing w:after="20"/>
              <w:ind w:left="20"/>
              <w:jc w:val="both"/>
            </w:pPr>
            <w:r>
              <w:rPr>
                <w:rFonts w:ascii="Times New Roman"/>
                <w:b w:val="false"/>
                <w:i w:val="false"/>
                <w:color w:val="000000"/>
                <w:sz w:val="20"/>
              </w:rPr>
              <w:t>
Функционалдық міндеттері</w:t>
            </w:r>
          </w:p>
          <w:bookmarkEnd w:id="774"/>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көрсетілетін медициналық қызметтердің тарифтерін қалыптастыру, тәртібін, әдістемесін, ТМККК шеңберінде және МӘМС жүйесінде көрсетілетін медициналық қызметтердің тарифтерінің мөлшерлерін әзірлеу және бекіту жөніндегі іс-шараларды іске асыру: тарифтік саясат мәселелері бойынша есеп жүргізу, материалдар жинау, нормативтік және нормативтік құқықтық актілерді, талдамалық жазбаларды, хаттарды, презентация және басқа да материалдарды әзірлеу. Тарифтерді қалыптастырудың және медициналық қызметтерге ақы төлеудің халықаралық тәжірибесін зерделеу және қорытындылау, медициналық қызметтерге ақы төлеу әдістерін жетілдіру бойынша ұсынымдарды құру. Министрліктің құрылымдық бөлімшелерімен, әлеуметтік медициналық сақтандыру қорымен, тарифтерді қалыптастыру орталығымен, өңірлердегі денсаулық сақтау басқармаларымен медициналық қызметтерді қаржыландыру әдістерін жетілдіру, тарифтерді қалыптастыру, медициналық қызметтерді қаржыландыру және тарифтердің әдістерінің тиімділігін және олардың денсаулық сақтау көрсеткіштеріне ықпал етуіне мониторинг жүргізу және талдау.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w:t>
            </w:r>
          </w:p>
        </w:tc>
      </w:tr>
    </w:tbl>
    <w:bookmarkStart w:name="z859" w:id="775"/>
    <w:p>
      <w:pPr>
        <w:spacing w:after="0"/>
        <w:ind w:left="0"/>
        <w:jc w:val="left"/>
      </w:pPr>
      <w:r>
        <w:rPr>
          <w:rFonts w:ascii="Times New Roman"/>
          <w:b/>
          <w:i w:val="false"/>
          <w:color w:val="000000"/>
        </w:rPr>
        <w:t xml:space="preserve"> Тарифтерді белгілеуді жетілдіру басқармасының сарапшысы, (бір бірлік),</w:t>
      </w:r>
      <w:r>
        <w:br/>
      </w:r>
      <w:r>
        <w:rPr>
          <w:rFonts w:ascii="Times New Roman"/>
          <w:b/>
          <w:i w:val="false"/>
          <w:color w:val="000000"/>
        </w:rPr>
        <w:t>С-5 санаты, 22-02-04</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76"/>
          <w:p>
            <w:pPr>
              <w:spacing w:after="20"/>
              <w:ind w:left="20"/>
              <w:jc w:val="both"/>
            </w:pPr>
            <w:r>
              <w:rPr>
                <w:rFonts w:ascii="Times New Roman"/>
                <w:b w:val="false"/>
                <w:i w:val="false"/>
                <w:color w:val="000000"/>
                <w:sz w:val="20"/>
              </w:rPr>
              <w:t>
Өлшемшарттар</w:t>
            </w:r>
          </w:p>
          <w:bookmarkEnd w:id="776"/>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77"/>
          <w:p>
            <w:pPr>
              <w:spacing w:after="20"/>
              <w:ind w:left="20"/>
              <w:jc w:val="both"/>
            </w:pPr>
            <w:r>
              <w:rPr>
                <w:rFonts w:ascii="Times New Roman"/>
                <w:b w:val="false"/>
                <w:i w:val="false"/>
                <w:color w:val="000000"/>
                <w:sz w:val="20"/>
              </w:rPr>
              <w:t>
Білімі</w:t>
            </w:r>
          </w:p>
          <w:bookmarkEnd w:id="777"/>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78"/>
          <w:p>
            <w:pPr>
              <w:spacing w:after="20"/>
              <w:ind w:left="20"/>
              <w:jc w:val="both"/>
            </w:pPr>
            <w:r>
              <w:rPr>
                <w:rFonts w:ascii="Times New Roman"/>
                <w:b w:val="false"/>
                <w:i w:val="false"/>
                <w:color w:val="000000"/>
                <w:sz w:val="20"/>
              </w:rPr>
              <w:t xml:space="preserve">
Кәсіби құзыреттілігі </w:t>
            </w:r>
          </w:p>
          <w:bookmarkEnd w:id="778"/>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79"/>
          <w:p>
            <w:pPr>
              <w:spacing w:after="20"/>
              <w:ind w:left="20"/>
              <w:jc w:val="both"/>
            </w:pPr>
            <w:r>
              <w:rPr>
                <w:rFonts w:ascii="Times New Roman"/>
                <w:b w:val="false"/>
                <w:i w:val="false"/>
                <w:color w:val="000000"/>
                <w:sz w:val="20"/>
              </w:rPr>
              <w:t>
Практикалық тәжірибесі</w:t>
            </w:r>
          </w:p>
          <w:bookmarkEnd w:id="779"/>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80"/>
          <w:p>
            <w:pPr>
              <w:spacing w:after="20"/>
              <w:ind w:left="20"/>
              <w:jc w:val="both"/>
            </w:pPr>
            <w:r>
              <w:rPr>
                <w:rFonts w:ascii="Times New Roman"/>
                <w:b w:val="false"/>
                <w:i w:val="false"/>
                <w:color w:val="000000"/>
                <w:sz w:val="20"/>
              </w:rPr>
              <w:t>
Функционалдық міндеттері</w:t>
            </w:r>
          </w:p>
          <w:bookmarkEnd w:id="780"/>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көрсетілетін қызметтердің тарифтерін қалыптастыру, тәртібін, әдістемесін, ТМККК шеңберінде және МӘМС жүйесінде көрсетілетін медициналық қызметтердің тарифтерінің мөлшерлерін әзірлеу және оларды бекіту жөніндегі іс-шараларды іске асыру: тарифтік саясат мәселелері бойынша есеп жүргізу, материалдар жинау, нормативтік және нормативтік құқықтық актілерді, талдамалық жазбаларды, хаттарды, презентациялық және басқа да материалдарды дайындау. Медициналық қызметтерге ақы төлеу әдістерін жетілдіру бойынша ұсынымдарды құру. Денсаулық сақтау саласын реформалауға, МӘМС жүйесін енгізуге және жетілдіруге, қаржыландыру мен тарифтерді қалыптастыру әдістерін жетілдіруге бағытталған нормативтік құқықтық актілердің жобаларын әзірлеуге қатысу. Министрліктің құрылымдық бөлімшелерімен, әлеуметтік медициналық сақтандыру қорымен, тарифтерді қалыптастыру орталығымен, өңірлердегі денсаулық сақтау басқармаларымен медициналық қызметтерді қаржыландыру әдістерін жетілдіруге, тарифтерді қалыптастыруға өзара іс-қимыл.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w:t>
            </w:r>
          </w:p>
        </w:tc>
      </w:tr>
    </w:tbl>
    <w:bookmarkStart w:name="z865" w:id="781"/>
    <w:p>
      <w:pPr>
        <w:spacing w:after="0"/>
        <w:ind w:left="0"/>
        <w:jc w:val="left"/>
      </w:pPr>
      <w:r>
        <w:rPr>
          <w:rFonts w:ascii="Times New Roman"/>
          <w:b/>
          <w:i w:val="false"/>
          <w:color w:val="000000"/>
        </w:rPr>
        <w:t xml:space="preserve"> Медициналық қызмет көлемін жоспарлау мен болжау басқармасы-22-03, </w:t>
      </w:r>
      <w:r>
        <w:br/>
      </w:r>
      <w:r>
        <w:rPr>
          <w:rFonts w:ascii="Times New Roman"/>
          <w:b/>
          <w:i w:val="false"/>
          <w:color w:val="000000"/>
        </w:rPr>
        <w:t>Медициналық қызмет көлемін жоспарлау мен болжау басқармасының басшысы,</w:t>
      </w:r>
      <w:r>
        <w:br/>
      </w:r>
      <w:r>
        <w:rPr>
          <w:rFonts w:ascii="Times New Roman"/>
          <w:b/>
          <w:i w:val="false"/>
          <w:color w:val="000000"/>
        </w:rPr>
        <w:t>С-3 санаты, 22-03-01</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2012"/>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82"/>
          <w:p>
            <w:pPr>
              <w:spacing w:after="20"/>
              <w:ind w:left="20"/>
              <w:jc w:val="both"/>
            </w:pPr>
            <w:r>
              <w:rPr>
                <w:rFonts w:ascii="Times New Roman"/>
                <w:b w:val="false"/>
                <w:i w:val="false"/>
                <w:color w:val="000000"/>
                <w:sz w:val="20"/>
              </w:rPr>
              <w:t>
Өлшемшарттар</w:t>
            </w:r>
          </w:p>
          <w:bookmarkEnd w:id="782"/>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83"/>
          <w:p>
            <w:pPr>
              <w:spacing w:after="20"/>
              <w:ind w:left="20"/>
              <w:jc w:val="both"/>
            </w:pPr>
            <w:r>
              <w:rPr>
                <w:rFonts w:ascii="Times New Roman"/>
                <w:b w:val="false"/>
                <w:i w:val="false"/>
                <w:color w:val="000000"/>
                <w:sz w:val="20"/>
              </w:rPr>
              <w:t>
Білімі</w:t>
            </w:r>
          </w:p>
          <w:bookmarkEnd w:id="783"/>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білім</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84"/>
          <w:p>
            <w:pPr>
              <w:spacing w:after="20"/>
              <w:ind w:left="20"/>
              <w:jc w:val="both"/>
            </w:pPr>
            <w:r>
              <w:rPr>
                <w:rFonts w:ascii="Times New Roman"/>
                <w:b w:val="false"/>
                <w:i w:val="false"/>
                <w:color w:val="000000"/>
                <w:sz w:val="20"/>
              </w:rPr>
              <w:t xml:space="preserve">
Кәсіби құзыреттілігі </w:t>
            </w:r>
          </w:p>
          <w:bookmarkEnd w:id="784"/>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85"/>
          <w:p>
            <w:pPr>
              <w:spacing w:after="20"/>
              <w:ind w:left="20"/>
              <w:jc w:val="both"/>
            </w:pPr>
            <w:r>
              <w:rPr>
                <w:rFonts w:ascii="Times New Roman"/>
                <w:b w:val="false"/>
                <w:i w:val="false"/>
                <w:color w:val="000000"/>
                <w:sz w:val="20"/>
              </w:rPr>
              <w:t>
Практикалық тәжірибесі</w:t>
            </w:r>
          </w:p>
          <w:bookmarkEnd w:id="785"/>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86"/>
          <w:p>
            <w:pPr>
              <w:spacing w:after="20"/>
              <w:ind w:left="20"/>
              <w:jc w:val="both"/>
            </w:pPr>
            <w:r>
              <w:rPr>
                <w:rFonts w:ascii="Times New Roman"/>
                <w:b w:val="false"/>
                <w:i w:val="false"/>
                <w:color w:val="000000"/>
                <w:sz w:val="20"/>
              </w:rPr>
              <w:t>
Функционалдық міндеттері</w:t>
            </w:r>
          </w:p>
          <w:bookmarkEnd w:id="786"/>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бағыттарды есепке ала отырып, қолжетімділікті қамтамасыз ету үшін медициналық қызмет қажеттілігіне талдау жүргізу, ТМККК МӘМС жүйесінде және ТМККК шеңберінде қызмет пакетінің жұмысын үйлестіру, МӘМС жүйесінде медициналық қызметті көрсетуде денсаулық сақтау субъектілерінен сатып алу тәртібін жетілдіру; медициналық қызметтер берушілер арасында бәсекелестік ортаны одан әрі жетілдіру бойынша ұсыныстарды әзірлеу және мониторингтеу,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заңына сәйкес басқа функцияларды жүзеге асыру.</w:t>
            </w:r>
          </w:p>
        </w:tc>
      </w:tr>
    </w:tbl>
    <w:bookmarkStart w:name="z871" w:id="787"/>
    <w:p>
      <w:pPr>
        <w:spacing w:after="0"/>
        <w:ind w:left="0"/>
        <w:jc w:val="left"/>
      </w:pPr>
      <w:r>
        <w:rPr>
          <w:rFonts w:ascii="Times New Roman"/>
          <w:b/>
          <w:i w:val="false"/>
          <w:color w:val="000000"/>
        </w:rPr>
        <w:t xml:space="preserve"> Медициналық қызмет көлемін жоспарлау мен болжау басқармасының бас сарапшысы, </w:t>
      </w:r>
      <w:r>
        <w:br/>
      </w:r>
      <w:r>
        <w:rPr>
          <w:rFonts w:ascii="Times New Roman"/>
          <w:b/>
          <w:i w:val="false"/>
          <w:color w:val="000000"/>
        </w:rPr>
        <w:t>С-4 санаты, (2 бірлік), 22-03-02, 22-03-03</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1932"/>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88"/>
          <w:p>
            <w:pPr>
              <w:spacing w:after="20"/>
              <w:ind w:left="20"/>
              <w:jc w:val="both"/>
            </w:pPr>
            <w:r>
              <w:rPr>
                <w:rFonts w:ascii="Times New Roman"/>
                <w:b w:val="false"/>
                <w:i w:val="false"/>
                <w:color w:val="000000"/>
                <w:sz w:val="20"/>
              </w:rPr>
              <w:t>
Өлшемшарттар</w:t>
            </w:r>
          </w:p>
          <w:bookmarkEnd w:id="788"/>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89"/>
          <w:p>
            <w:pPr>
              <w:spacing w:after="20"/>
              <w:ind w:left="20"/>
              <w:jc w:val="both"/>
            </w:pPr>
            <w:r>
              <w:rPr>
                <w:rFonts w:ascii="Times New Roman"/>
                <w:b w:val="false"/>
                <w:i w:val="false"/>
                <w:color w:val="000000"/>
                <w:sz w:val="20"/>
              </w:rPr>
              <w:t>
Білімі</w:t>
            </w:r>
          </w:p>
          <w:bookmarkEnd w:id="789"/>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білім</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90"/>
          <w:p>
            <w:pPr>
              <w:spacing w:after="20"/>
              <w:ind w:left="20"/>
              <w:jc w:val="both"/>
            </w:pPr>
            <w:r>
              <w:rPr>
                <w:rFonts w:ascii="Times New Roman"/>
                <w:b w:val="false"/>
                <w:i w:val="false"/>
                <w:color w:val="000000"/>
                <w:sz w:val="20"/>
              </w:rPr>
              <w:t xml:space="preserve">
Кәсіби құзыреттілігі </w:t>
            </w:r>
          </w:p>
          <w:bookmarkEnd w:id="790"/>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91"/>
          <w:p>
            <w:pPr>
              <w:spacing w:after="20"/>
              <w:ind w:left="20"/>
              <w:jc w:val="both"/>
            </w:pPr>
            <w:r>
              <w:rPr>
                <w:rFonts w:ascii="Times New Roman"/>
                <w:b w:val="false"/>
                <w:i w:val="false"/>
                <w:color w:val="000000"/>
                <w:sz w:val="20"/>
              </w:rPr>
              <w:t>
Практикалық тәжірибесі</w:t>
            </w:r>
          </w:p>
          <w:bookmarkEnd w:id="791"/>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92"/>
          <w:p>
            <w:pPr>
              <w:spacing w:after="20"/>
              <w:ind w:left="20"/>
              <w:jc w:val="both"/>
            </w:pPr>
            <w:r>
              <w:rPr>
                <w:rFonts w:ascii="Times New Roman"/>
                <w:b w:val="false"/>
                <w:i w:val="false"/>
                <w:color w:val="000000"/>
                <w:sz w:val="20"/>
              </w:rPr>
              <w:t>
Функционалдық міндеттері</w:t>
            </w:r>
          </w:p>
          <w:bookmarkEnd w:id="792"/>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берушілер арасында бәсекелестік ортаны одан әрі жетілдіру бойынша ұсыныстарды әзірлеу және мониторингтеу, МӘМС жүйесінде және ТМККК шеңберінде медициналық қызметті көрсетуде денсаулық сақтау субъектілерінен сатып алу тәртібін жетілдіру;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заңнамасына сәйкес басқа функцияларды жүзеге асыру.</w:t>
            </w:r>
          </w:p>
        </w:tc>
      </w:tr>
    </w:tbl>
    <w:bookmarkStart w:name="z877" w:id="793"/>
    <w:p>
      <w:pPr>
        <w:spacing w:after="0"/>
        <w:ind w:left="0"/>
        <w:jc w:val="left"/>
      </w:pPr>
      <w:r>
        <w:rPr>
          <w:rFonts w:ascii="Times New Roman"/>
          <w:b/>
          <w:i w:val="false"/>
          <w:color w:val="000000"/>
        </w:rPr>
        <w:t xml:space="preserve"> Медициналық қызметтердің тиімділігі және мониторинг басқармасы-22-04, </w:t>
      </w:r>
      <w:r>
        <w:br/>
      </w:r>
      <w:r>
        <w:rPr>
          <w:rFonts w:ascii="Times New Roman"/>
          <w:b/>
          <w:i w:val="false"/>
          <w:color w:val="000000"/>
        </w:rPr>
        <w:t xml:space="preserve">Медициналық қызметтердің тиімділігін бағалау және мониторинг басқармасының </w:t>
      </w:r>
      <w:r>
        <w:br/>
      </w:r>
      <w:r>
        <w:rPr>
          <w:rFonts w:ascii="Times New Roman"/>
          <w:b/>
          <w:i w:val="false"/>
          <w:color w:val="000000"/>
        </w:rPr>
        <w:t>басшысы, С-3 санаты, 22-04-01</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94"/>
          <w:p>
            <w:pPr>
              <w:spacing w:after="20"/>
              <w:ind w:left="20"/>
              <w:jc w:val="both"/>
            </w:pPr>
            <w:r>
              <w:rPr>
                <w:rFonts w:ascii="Times New Roman"/>
                <w:b w:val="false"/>
                <w:i w:val="false"/>
                <w:color w:val="000000"/>
                <w:sz w:val="20"/>
              </w:rPr>
              <w:t>
Өлшемшарттар</w:t>
            </w:r>
          </w:p>
          <w:bookmarkEnd w:id="794"/>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95"/>
          <w:p>
            <w:pPr>
              <w:spacing w:after="20"/>
              <w:ind w:left="20"/>
              <w:jc w:val="both"/>
            </w:pPr>
            <w:r>
              <w:rPr>
                <w:rFonts w:ascii="Times New Roman"/>
                <w:b w:val="false"/>
                <w:i w:val="false"/>
                <w:color w:val="000000"/>
                <w:sz w:val="20"/>
              </w:rPr>
              <w:t>
Білімі</w:t>
            </w:r>
          </w:p>
          <w:bookmarkEnd w:id="795"/>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есеп және аудит, қаржы, мемлекеттік және жергілікті басқару) бойынша жоғарғы білім, мүмкіндігінше денсаулық сақтауды ұйымдастыру немесе экономикалық мамандық бойынша біліктілік санатының, біліктілікті арттыру сертификаттарының болуы.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96"/>
          <w:p>
            <w:pPr>
              <w:spacing w:after="20"/>
              <w:ind w:left="20"/>
              <w:jc w:val="both"/>
            </w:pPr>
            <w:r>
              <w:rPr>
                <w:rFonts w:ascii="Times New Roman"/>
                <w:b w:val="false"/>
                <w:i w:val="false"/>
                <w:color w:val="000000"/>
                <w:sz w:val="20"/>
              </w:rPr>
              <w:t xml:space="preserve">
Кәсіби құзыреттілігі </w:t>
            </w:r>
          </w:p>
          <w:bookmarkEnd w:id="796"/>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97"/>
          <w:p>
            <w:pPr>
              <w:spacing w:after="20"/>
              <w:ind w:left="20"/>
              <w:jc w:val="both"/>
            </w:pPr>
            <w:r>
              <w:rPr>
                <w:rFonts w:ascii="Times New Roman"/>
                <w:b w:val="false"/>
                <w:i w:val="false"/>
                <w:color w:val="000000"/>
                <w:sz w:val="20"/>
              </w:rPr>
              <w:t>
Практикалық тәжірибесі</w:t>
            </w:r>
          </w:p>
          <w:bookmarkEnd w:id="797"/>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98"/>
          <w:p>
            <w:pPr>
              <w:spacing w:after="20"/>
              <w:ind w:left="20"/>
              <w:jc w:val="both"/>
            </w:pPr>
            <w:r>
              <w:rPr>
                <w:rFonts w:ascii="Times New Roman"/>
                <w:b w:val="false"/>
                <w:i w:val="false"/>
                <w:color w:val="000000"/>
                <w:sz w:val="20"/>
              </w:rPr>
              <w:t>
Функционалдық міндеттері</w:t>
            </w:r>
          </w:p>
          <w:bookmarkEnd w:id="798"/>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үйлестіру, жоспарлау; өз құзыреті шегінде нормативтік құқықтық және құқықтық актілерді, стандарттарды, нормативтік құжаттарды әзірлеуге қатысу; медициналық қызметтер шығындарының денсаулық сақтау көрсеткіштеріне ықпалын бағалау және моноторинг жүргізу; МӘМС жүйесінде және ТМККК шеңберінде жұмыстың нәтижесіне бағдарланған медициналық ұйымдардың қызметкерлерін ынталандыру жүйесін жетілдіру, ТМККК шеңберінде және МӘМС жүйесінде медициналық қызметтерді басымды қаржыландыруды қамтамасыз ету бөлігінде бағдарламалық құжаттардың орындалуына мониторингті жүзеге асыру; сараптама жүргізу үшін оқиғаларды іріктеуді автоматты түрде қалыптастыру бойынша ұсыныстарды әзірлеу; медициналық көмектің түрлері (амбулаториялық-емханалық көмек, станционарлық, станционарды алмастыратын, жедел жәрдем қызметі, санитариялық авиация) бойынша медициналық қызметтер шығындарының тиімділігін талдау; құзыреті бойынша ведомстволық бағынысты ұйымдардың қызметін үйлестіру және өзара іс-қимыл, басқарманың құзыретіне кіретін мәселелер бойынша заңды және жеке тұлғалардың хаттарын, ұсыныстарын, өтініштері мен шағымдарын қарау;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енгізу бойынша жұмысқа қатысу.</w:t>
            </w:r>
          </w:p>
        </w:tc>
      </w:tr>
    </w:tbl>
    <w:bookmarkStart w:name="z883" w:id="799"/>
    <w:p>
      <w:pPr>
        <w:spacing w:after="0"/>
        <w:ind w:left="0"/>
        <w:jc w:val="left"/>
      </w:pPr>
      <w:r>
        <w:rPr>
          <w:rFonts w:ascii="Times New Roman"/>
          <w:b/>
          <w:i w:val="false"/>
          <w:color w:val="000000"/>
        </w:rPr>
        <w:t xml:space="preserve"> Медициналық қызметтердің тиімділігін бағалау және мониторинг басқармасының бас сарапшысы,</w:t>
      </w:r>
      <w:r>
        <w:br/>
      </w:r>
      <w:r>
        <w:rPr>
          <w:rFonts w:ascii="Times New Roman"/>
          <w:b/>
          <w:i w:val="false"/>
          <w:color w:val="000000"/>
        </w:rPr>
        <w:t>С-4 санаты, (1 бірлік), 22-04-02</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00"/>
          <w:p>
            <w:pPr>
              <w:spacing w:after="20"/>
              <w:ind w:left="20"/>
              <w:jc w:val="both"/>
            </w:pPr>
            <w:r>
              <w:rPr>
                <w:rFonts w:ascii="Times New Roman"/>
                <w:b w:val="false"/>
                <w:i w:val="false"/>
                <w:color w:val="000000"/>
                <w:sz w:val="20"/>
              </w:rPr>
              <w:t>
Өлшемшарттар</w:t>
            </w:r>
          </w:p>
          <w:bookmarkEnd w:id="800"/>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01"/>
          <w:p>
            <w:pPr>
              <w:spacing w:after="20"/>
              <w:ind w:left="20"/>
              <w:jc w:val="both"/>
            </w:pPr>
            <w:r>
              <w:rPr>
                <w:rFonts w:ascii="Times New Roman"/>
                <w:b w:val="false"/>
                <w:i w:val="false"/>
                <w:color w:val="000000"/>
                <w:sz w:val="20"/>
              </w:rPr>
              <w:t>
Білімі</w:t>
            </w:r>
          </w:p>
          <w:bookmarkEnd w:id="801"/>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стоматология, қоғамдық денсаулық сақтау) немесе әлеуметтік ғылымдар, экономика және бизнес (экономика, есеп және аудит, қаржы, мемлекеттік және жергілікті басқару, әлемдік экономика) бойынша жоғарғы білім, мүмкіндігінше денсаулық сақтауды ұйымдастыру немесе экономикалық мамандық бойынша біліктілік санатының, біліктілікті арттыру сертификаттарының болуы.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02"/>
          <w:p>
            <w:pPr>
              <w:spacing w:after="20"/>
              <w:ind w:left="20"/>
              <w:jc w:val="both"/>
            </w:pPr>
            <w:r>
              <w:rPr>
                <w:rFonts w:ascii="Times New Roman"/>
                <w:b w:val="false"/>
                <w:i w:val="false"/>
                <w:color w:val="000000"/>
                <w:sz w:val="20"/>
              </w:rPr>
              <w:t xml:space="preserve">
Кәсіби құзыреттілігі </w:t>
            </w:r>
          </w:p>
          <w:bookmarkEnd w:id="802"/>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03"/>
          <w:p>
            <w:pPr>
              <w:spacing w:after="20"/>
              <w:ind w:left="20"/>
              <w:jc w:val="both"/>
            </w:pPr>
            <w:r>
              <w:rPr>
                <w:rFonts w:ascii="Times New Roman"/>
                <w:b w:val="false"/>
                <w:i w:val="false"/>
                <w:color w:val="000000"/>
                <w:sz w:val="20"/>
              </w:rPr>
              <w:t>
Практикалық тәжірибесі</w:t>
            </w:r>
          </w:p>
          <w:bookmarkEnd w:id="803"/>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04"/>
          <w:p>
            <w:pPr>
              <w:spacing w:after="20"/>
              <w:ind w:left="20"/>
              <w:jc w:val="both"/>
            </w:pPr>
            <w:r>
              <w:rPr>
                <w:rFonts w:ascii="Times New Roman"/>
                <w:b w:val="false"/>
                <w:i w:val="false"/>
                <w:color w:val="000000"/>
                <w:sz w:val="20"/>
              </w:rPr>
              <w:t>
Функционалдық міндеттері</w:t>
            </w:r>
          </w:p>
          <w:bookmarkEnd w:id="804"/>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стандарттарды, нормативтік құжаттарды әзірлеуге қатысу; медициналық қызметтер шығындарының денсаулық сақтау көрсеткіштеріне ықпалын бағалау және моноторинг жүргізу; МӘМС жүйесінде және ТМККК шеңберінде жұмыстың нәтижесіне бағытталған медициналық ұйымдардың қызметкерлерін ынталандыру жүйесін жетілдіру, ТМККК шеңберінде және МӘМС жүйесінде медициналық қызметтерді басымды қаржыландыруды қамтамасыз ету бөлігінде бағдарламалық құжаттардың орындалуына мониторингті жүзеге асыру; сараптама жүргізу үшін оқиғаларды іріктеуді автоматты түрде қалыптастыру бойынша ұсыныстарды әзірлеу; медициналық көмектің түрлері (амбулаториялық-емханалық көмек, станционарлық, станционарды алмастыратын, жедел жәрдем қызметі, санитариялық авиация) бойынша медициналық қызметтер шығындарының тиімділігін талдау; құзыреті бойынша ведомстволық бағынысты ұйымдардың қызметін үйлестіру және өзара іс-қимыл, басқарманың құзыретіне кіретін мәселелер бойынша заңды және жеке тұлғалардың хаттарын, ұсыныстарын, өтініштері мен шағымдарын қарау;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енгізу бойынша жұмысқа қатысу.</w:t>
            </w:r>
          </w:p>
        </w:tc>
      </w:tr>
    </w:tbl>
    <w:bookmarkStart w:name="z889" w:id="805"/>
    <w:p>
      <w:pPr>
        <w:spacing w:after="0"/>
        <w:ind w:left="0"/>
        <w:jc w:val="left"/>
      </w:pPr>
      <w:r>
        <w:rPr>
          <w:rFonts w:ascii="Times New Roman"/>
          <w:b/>
          <w:i w:val="false"/>
          <w:color w:val="000000"/>
        </w:rPr>
        <w:t xml:space="preserve"> Медициналық қызметтердің тиімділігін бағалау және мониторинг басқармасының</w:t>
      </w:r>
      <w:r>
        <w:br/>
      </w:r>
      <w:r>
        <w:rPr>
          <w:rFonts w:ascii="Times New Roman"/>
          <w:b/>
          <w:i w:val="false"/>
          <w:color w:val="000000"/>
        </w:rPr>
        <w:t>сарапшысы, С-5 санаты, (1 бірлік), 22-04-03</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12072"/>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06"/>
          <w:p>
            <w:pPr>
              <w:spacing w:after="20"/>
              <w:ind w:left="20"/>
              <w:jc w:val="both"/>
            </w:pPr>
            <w:r>
              <w:rPr>
                <w:rFonts w:ascii="Times New Roman"/>
                <w:b w:val="false"/>
                <w:i w:val="false"/>
                <w:color w:val="000000"/>
                <w:sz w:val="20"/>
              </w:rPr>
              <w:t>
Өлшемшарттар</w:t>
            </w:r>
          </w:p>
          <w:bookmarkEnd w:id="806"/>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07"/>
          <w:p>
            <w:pPr>
              <w:spacing w:after="20"/>
              <w:ind w:left="20"/>
              <w:jc w:val="both"/>
            </w:pPr>
            <w:r>
              <w:rPr>
                <w:rFonts w:ascii="Times New Roman"/>
                <w:b w:val="false"/>
                <w:i w:val="false"/>
                <w:color w:val="000000"/>
                <w:sz w:val="20"/>
              </w:rPr>
              <w:t>
Білімі</w:t>
            </w:r>
          </w:p>
          <w:bookmarkEnd w:id="807"/>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стоматология, қоғамдық денсаулық сақтау) немесе әлеуметтік ғылымдар, экономика және бизнес (экономика, есеп және аудит, қаржы, мемлекеттік және жергілікті басқару, әлемдік экономика) бойынша жоғарғы білім. </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08"/>
          <w:p>
            <w:pPr>
              <w:spacing w:after="20"/>
              <w:ind w:left="20"/>
              <w:jc w:val="both"/>
            </w:pPr>
            <w:r>
              <w:rPr>
                <w:rFonts w:ascii="Times New Roman"/>
                <w:b w:val="false"/>
                <w:i w:val="false"/>
                <w:color w:val="000000"/>
                <w:sz w:val="20"/>
              </w:rPr>
              <w:t xml:space="preserve">
Кәсіби құзыреттілігі </w:t>
            </w:r>
          </w:p>
          <w:bookmarkEnd w:id="808"/>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09"/>
          <w:p>
            <w:pPr>
              <w:spacing w:after="20"/>
              <w:ind w:left="20"/>
              <w:jc w:val="both"/>
            </w:pPr>
            <w:r>
              <w:rPr>
                <w:rFonts w:ascii="Times New Roman"/>
                <w:b w:val="false"/>
                <w:i w:val="false"/>
                <w:color w:val="000000"/>
                <w:sz w:val="20"/>
              </w:rPr>
              <w:t>
Практикалық тәжірибесі</w:t>
            </w:r>
          </w:p>
          <w:bookmarkEnd w:id="809"/>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10"/>
          <w:p>
            <w:pPr>
              <w:spacing w:after="20"/>
              <w:ind w:left="20"/>
              <w:jc w:val="both"/>
            </w:pPr>
            <w:r>
              <w:rPr>
                <w:rFonts w:ascii="Times New Roman"/>
                <w:b w:val="false"/>
                <w:i w:val="false"/>
                <w:color w:val="000000"/>
                <w:sz w:val="20"/>
              </w:rPr>
              <w:t>
Функционалдық міндеттері</w:t>
            </w:r>
          </w:p>
          <w:bookmarkEnd w:id="810"/>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стандарттарды, нормативтік құжаттарды әзірлеуге қатысу; ТМККК шеңберінде және МӘМС жүйесінде медициналық қызметтерді басымды қаржыландыруды қамтамасыз ету бөлігінде бағдарламалық құжаттардың орындалуына мониторингті жүзеге асыру; медициналық көмектің түрлері (амбулаториялық-емханалық көмек, станционарлық, станционарды алмастыратын, жедел жәрдем қызметі, санитариялық авиация) бойынша медициналық қызметтер шығындарының тиімділігін талдау; құзыреті бойынша ведомстволық бағынысты ұйымдардың қызметін үйлестіру және өзара іс-қимыл, басқарманың құзыретіне кіретін мәселелер бойынша заңды және жеке тұлғалардың хаттарын, ұсыныстарын, өтініштері мен шағымдарын қарау;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енгізу бойынша жұмысқа қатысу.</w:t>
            </w:r>
          </w:p>
        </w:tc>
      </w:tr>
    </w:tbl>
    <w:bookmarkStart w:name="z895" w:id="811"/>
    <w:p>
      <w:pPr>
        <w:spacing w:after="0"/>
        <w:ind w:left="0"/>
        <w:jc w:val="left"/>
      </w:pPr>
      <w:r>
        <w:rPr>
          <w:rFonts w:ascii="Times New Roman"/>
          <w:b/>
          <w:i w:val="false"/>
          <w:color w:val="000000"/>
        </w:rPr>
        <w:t xml:space="preserve"> Әдеп жөніндегі уәкіл, санаты С-3, 23-01</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2182"/>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12"/>
          <w:p>
            <w:pPr>
              <w:spacing w:after="20"/>
              <w:ind w:left="20"/>
              <w:jc w:val="both"/>
            </w:pPr>
            <w:r>
              <w:rPr>
                <w:rFonts w:ascii="Times New Roman"/>
                <w:b w:val="false"/>
                <w:i w:val="false"/>
                <w:color w:val="000000"/>
                <w:sz w:val="20"/>
              </w:rPr>
              <w:t>
Өлшемшарттар</w:t>
            </w:r>
          </w:p>
          <w:bookmarkEnd w:id="812"/>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13"/>
          <w:p>
            <w:pPr>
              <w:spacing w:after="20"/>
              <w:ind w:left="20"/>
              <w:jc w:val="both"/>
            </w:pPr>
            <w:r>
              <w:rPr>
                <w:rFonts w:ascii="Times New Roman"/>
                <w:b w:val="false"/>
                <w:i w:val="false"/>
                <w:color w:val="000000"/>
                <w:sz w:val="20"/>
              </w:rPr>
              <w:t>
Білімі</w:t>
            </w:r>
          </w:p>
          <w:bookmarkEnd w:id="813"/>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эпидемиология және гигиена) немесе құқық (құқықтану, халықаралық құқық) немесе әлеуметтік ғылымдар, экономика және бизнес (әлеуметтану, саясаттану, экономика, менеджмент, есепке алу және аудит, қаржы, мемлекеттік және жергілікті басқару) немесе гуманитарлық ғылымдар (халықаралық қатынастар, тарих, шетел филологиясы) мамандықтары бойынша жоғары білім.</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14"/>
          <w:p>
            <w:pPr>
              <w:spacing w:after="20"/>
              <w:ind w:left="20"/>
              <w:jc w:val="both"/>
            </w:pPr>
            <w:r>
              <w:rPr>
                <w:rFonts w:ascii="Times New Roman"/>
                <w:b w:val="false"/>
                <w:i w:val="false"/>
                <w:color w:val="000000"/>
                <w:sz w:val="20"/>
              </w:rPr>
              <w:t>
Кәсіби құзыреттілігі</w:t>
            </w:r>
          </w:p>
          <w:bookmarkEnd w:id="814"/>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15"/>
          <w:p>
            <w:pPr>
              <w:spacing w:after="20"/>
              <w:ind w:left="20"/>
              <w:jc w:val="both"/>
            </w:pPr>
            <w:r>
              <w:rPr>
                <w:rFonts w:ascii="Times New Roman"/>
                <w:b w:val="false"/>
                <w:i w:val="false"/>
                <w:color w:val="000000"/>
                <w:sz w:val="20"/>
              </w:rPr>
              <w:t>
Практикалық тәжірибесі</w:t>
            </w:r>
          </w:p>
          <w:bookmarkEnd w:id="815"/>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 келуі.</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16"/>
          <w:p>
            <w:pPr>
              <w:spacing w:after="20"/>
              <w:ind w:left="20"/>
              <w:jc w:val="both"/>
            </w:pPr>
            <w:r>
              <w:rPr>
                <w:rFonts w:ascii="Times New Roman"/>
                <w:b w:val="false"/>
                <w:i w:val="false"/>
                <w:color w:val="000000"/>
                <w:sz w:val="20"/>
              </w:rPr>
              <w:t>
Функционалдық міндеттері</w:t>
            </w:r>
          </w:p>
          <w:bookmarkEnd w:id="816"/>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заңнамада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қарым-қатынастар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Министрліктің құрылымдық бөлімшелері басшыларының қызметтік әдеп нормаларын бұзу деректері бойынша тиісті шараларды қабылдамау жағдайлары туралы Министрліктің басшылығына хабарлайды;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Министрліктің басшылығына оларды жою туралы ұсынымдар енгізеді;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имиджін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 заңнамада белгіленген тәртіпте тиісті лауазымды адамдарға қызметтік әдеп нормаларын бұзуға жол берген мемлекеттік қызметшілердің жауапкершілігін қарау туралы ұсыныммен жүгінеді; сыбайлас жемқорлық тәуекелдеріне ішкі талдау жүргізеді, қызметтік әдеп нормаларының бұзылуын профилактикалау мақсатында өзге де қызметті жүзеге асырады.</w:t>
            </w:r>
          </w:p>
        </w:tc>
      </w:tr>
    </w:tbl>
    <w:bookmarkStart w:name="z901" w:id="817"/>
    <w:p>
      <w:pPr>
        <w:spacing w:after="0"/>
        <w:ind w:left="0"/>
        <w:jc w:val="left"/>
      </w:pPr>
      <w:r>
        <w:rPr>
          <w:rFonts w:ascii="Times New Roman"/>
          <w:b/>
          <w:i w:val="false"/>
          <w:color w:val="000000"/>
        </w:rPr>
        <w:t xml:space="preserve"> Мазмұны</w:t>
      </w:r>
    </w:p>
    <w:bookmarkEnd w:id="817"/>
    <w:tbl>
      <w:tblPr>
        <w:tblW w:w="0" w:type="auto"/>
        <w:tblCellSpacing w:w="0" w:type="auto"/>
        <w:tblBorders>
          <w:top w:val="none"/>
          <w:left w:val="none"/>
          <w:bottom w:val="none"/>
          <w:right w:val="none"/>
          <w:insideH w:val="none"/>
          <w:insideV w:val="none"/>
        </w:tblBorders>
      </w:tblPr>
      <w:tblGrid>
        <w:gridCol w:w="8501"/>
        <w:gridCol w:w="3799"/>
      </w:tblGrid>
      <w:tr>
        <w:trPr>
          <w:trHeight w:val="30" w:hRule="atLeast"/>
        </w:trPr>
        <w:tc>
          <w:tcPr>
            <w:tcW w:w="8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8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1" w:type="dxa"/>
            <w:tcBorders/>
            <w:tcMar>
              <w:top w:w="15" w:type="dxa"/>
              <w:left w:w="15" w:type="dxa"/>
              <w:bottom w:w="15" w:type="dxa"/>
              <w:right w:w="15" w:type="dxa"/>
            </w:tcMar>
            <w:vAlign w:val="center"/>
          </w:tcPr>
          <w:bookmarkStart w:name="z904" w:id="818"/>
          <w:p>
            <w:pPr>
              <w:spacing w:after="20"/>
              <w:ind w:left="20"/>
              <w:jc w:val="both"/>
            </w:pPr>
            <w:r>
              <w:rPr>
                <w:rFonts w:ascii="Times New Roman"/>
                <w:b w:val="false"/>
                <w:i w:val="false"/>
                <w:color w:val="000000"/>
                <w:sz w:val="20"/>
              </w:rPr>
              <w:t>
Министрдің хатшылығы</w:t>
            </w:r>
          </w:p>
          <w:bookmarkEnd w:id="818"/>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01" w:type="dxa"/>
            <w:tcBorders/>
            <w:tcMar>
              <w:top w:w="15" w:type="dxa"/>
              <w:left w:w="15" w:type="dxa"/>
              <w:bottom w:w="15" w:type="dxa"/>
              <w:right w:w="15" w:type="dxa"/>
            </w:tcMar>
            <w:vAlign w:val="center"/>
          </w:tcPr>
          <w:bookmarkStart w:name="z905" w:id="819"/>
          <w:p>
            <w:pPr>
              <w:spacing w:after="20"/>
              <w:ind w:left="20"/>
              <w:jc w:val="both"/>
            </w:pPr>
            <w:r>
              <w:rPr>
                <w:rFonts w:ascii="Times New Roman"/>
                <w:b w:val="false"/>
                <w:i w:val="false"/>
                <w:color w:val="000000"/>
                <w:sz w:val="20"/>
              </w:rPr>
              <w:t>
Мемлекеттік құпияларды қорғау және жұмылдыру жұмысы басқармасы</w:t>
            </w:r>
          </w:p>
          <w:bookmarkEnd w:id="819"/>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01" w:type="dxa"/>
            <w:tcBorders/>
            <w:tcMar>
              <w:top w:w="15" w:type="dxa"/>
              <w:left w:w="15" w:type="dxa"/>
              <w:bottom w:w="15" w:type="dxa"/>
              <w:right w:w="15" w:type="dxa"/>
            </w:tcMar>
            <w:vAlign w:val="center"/>
          </w:tcPr>
          <w:bookmarkStart w:name="z906" w:id="820"/>
          <w:p>
            <w:pPr>
              <w:spacing w:after="20"/>
              <w:ind w:left="20"/>
              <w:jc w:val="both"/>
            </w:pPr>
            <w:r>
              <w:rPr>
                <w:rFonts w:ascii="Times New Roman"/>
                <w:b w:val="false"/>
                <w:i w:val="false"/>
                <w:color w:val="000000"/>
                <w:sz w:val="20"/>
              </w:rPr>
              <w:t>
Ақпараттық қауіпсіздік басқармасы</w:t>
            </w:r>
          </w:p>
          <w:bookmarkEnd w:id="820"/>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1" w:type="dxa"/>
            <w:tcBorders/>
            <w:tcMar>
              <w:top w:w="15" w:type="dxa"/>
              <w:left w:w="15" w:type="dxa"/>
              <w:bottom w:w="15" w:type="dxa"/>
              <w:right w:w="15" w:type="dxa"/>
            </w:tcMar>
            <w:vAlign w:val="center"/>
          </w:tcPr>
          <w:bookmarkStart w:name="z907" w:id="821"/>
          <w:p>
            <w:pPr>
              <w:spacing w:after="20"/>
              <w:ind w:left="20"/>
              <w:jc w:val="both"/>
            </w:pPr>
            <w:r>
              <w:rPr>
                <w:rFonts w:ascii="Times New Roman"/>
                <w:b w:val="false"/>
                <w:i w:val="false"/>
                <w:color w:val="000000"/>
                <w:sz w:val="20"/>
              </w:rPr>
              <w:t>
Ішкі аудит департаменті</w:t>
            </w:r>
          </w:p>
          <w:bookmarkEnd w:id="821"/>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1" w:type="dxa"/>
            <w:tcBorders/>
            <w:tcMar>
              <w:top w:w="15" w:type="dxa"/>
              <w:left w:w="15" w:type="dxa"/>
              <w:bottom w:w="15" w:type="dxa"/>
              <w:right w:w="15" w:type="dxa"/>
            </w:tcMar>
            <w:vAlign w:val="center"/>
          </w:tcPr>
          <w:bookmarkStart w:name="z908" w:id="822"/>
          <w:p>
            <w:pPr>
              <w:spacing w:after="20"/>
              <w:ind w:left="20"/>
              <w:jc w:val="both"/>
            </w:pPr>
            <w:r>
              <w:rPr>
                <w:rFonts w:ascii="Times New Roman"/>
                <w:b w:val="false"/>
                <w:i w:val="false"/>
                <w:color w:val="000000"/>
                <w:sz w:val="20"/>
              </w:rPr>
              <w:t>
Ішкі аудит, мониторинг және қаржылық бақылау басқармасы</w:t>
            </w:r>
          </w:p>
          <w:bookmarkEnd w:id="822"/>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1" w:type="dxa"/>
            <w:tcBorders/>
            <w:tcMar>
              <w:top w:w="15" w:type="dxa"/>
              <w:left w:w="15" w:type="dxa"/>
              <w:bottom w:w="15" w:type="dxa"/>
              <w:right w:w="15" w:type="dxa"/>
            </w:tcMar>
            <w:vAlign w:val="center"/>
          </w:tcPr>
          <w:bookmarkStart w:name="z909" w:id="823"/>
          <w:p>
            <w:pPr>
              <w:spacing w:after="20"/>
              <w:ind w:left="20"/>
              <w:jc w:val="both"/>
            </w:pPr>
            <w:r>
              <w:rPr>
                <w:rFonts w:ascii="Times New Roman"/>
                <w:b w:val="false"/>
                <w:i w:val="false"/>
                <w:color w:val="000000"/>
                <w:sz w:val="20"/>
              </w:rPr>
              <w:t>
Ішкі аудит және ішкі бақылау жүйесін бағалау басқармасы</w:t>
            </w:r>
          </w:p>
          <w:bookmarkEnd w:id="823"/>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1" w:type="dxa"/>
            <w:tcBorders/>
            <w:tcMar>
              <w:top w:w="15" w:type="dxa"/>
              <w:left w:w="15" w:type="dxa"/>
              <w:bottom w:w="15" w:type="dxa"/>
              <w:right w:w="15" w:type="dxa"/>
            </w:tcMar>
            <w:vAlign w:val="center"/>
          </w:tcPr>
          <w:bookmarkStart w:name="z910" w:id="824"/>
          <w:p>
            <w:pPr>
              <w:spacing w:after="20"/>
              <w:ind w:left="20"/>
              <w:jc w:val="both"/>
            </w:pPr>
            <w:r>
              <w:rPr>
                <w:rFonts w:ascii="Times New Roman"/>
                <w:b w:val="false"/>
                <w:i w:val="false"/>
                <w:color w:val="000000"/>
                <w:sz w:val="20"/>
              </w:rPr>
              <w:t>
Қоғамдық денсаулық сақтау департаменті</w:t>
            </w:r>
          </w:p>
          <w:bookmarkEnd w:id="824"/>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1" w:type="dxa"/>
            <w:tcBorders/>
            <w:tcMar>
              <w:top w:w="15" w:type="dxa"/>
              <w:left w:w="15" w:type="dxa"/>
              <w:bottom w:w="15" w:type="dxa"/>
              <w:right w:w="15" w:type="dxa"/>
            </w:tcMar>
            <w:vAlign w:val="center"/>
          </w:tcPr>
          <w:bookmarkStart w:name="z911" w:id="825"/>
          <w:p>
            <w:pPr>
              <w:spacing w:after="20"/>
              <w:ind w:left="20"/>
              <w:jc w:val="both"/>
            </w:pPr>
            <w:r>
              <w:rPr>
                <w:rFonts w:ascii="Times New Roman"/>
                <w:b w:val="false"/>
                <w:i w:val="false"/>
                <w:color w:val="000000"/>
                <w:sz w:val="20"/>
              </w:rPr>
              <w:t>
Аурулардың профилактикасы және мониторинг басқармасы</w:t>
            </w:r>
          </w:p>
          <w:bookmarkEnd w:id="825"/>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01" w:type="dxa"/>
            <w:tcBorders/>
            <w:tcMar>
              <w:top w:w="15" w:type="dxa"/>
              <w:left w:w="15" w:type="dxa"/>
              <w:bottom w:w="15" w:type="dxa"/>
              <w:right w:w="15" w:type="dxa"/>
            </w:tcMar>
            <w:vAlign w:val="center"/>
          </w:tcPr>
          <w:bookmarkStart w:name="z912" w:id="826"/>
          <w:p>
            <w:pPr>
              <w:spacing w:after="20"/>
              <w:ind w:left="20"/>
              <w:jc w:val="both"/>
            </w:pPr>
            <w:r>
              <w:rPr>
                <w:rFonts w:ascii="Times New Roman"/>
                <w:b w:val="false"/>
                <w:i w:val="false"/>
                <w:color w:val="000000"/>
                <w:sz w:val="20"/>
              </w:rPr>
              <w:t>
Статистикалық есеп және талдау басқармасы</w:t>
            </w:r>
          </w:p>
          <w:bookmarkEnd w:id="826"/>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501" w:type="dxa"/>
            <w:tcBorders/>
            <w:tcMar>
              <w:top w:w="15" w:type="dxa"/>
              <w:left w:w="15" w:type="dxa"/>
              <w:bottom w:w="15" w:type="dxa"/>
              <w:right w:w="15" w:type="dxa"/>
            </w:tcMar>
            <w:vAlign w:val="center"/>
          </w:tcPr>
          <w:bookmarkStart w:name="z913" w:id="827"/>
          <w:p>
            <w:pPr>
              <w:spacing w:after="20"/>
              <w:ind w:left="20"/>
              <w:jc w:val="both"/>
            </w:pPr>
            <w:r>
              <w:rPr>
                <w:rFonts w:ascii="Times New Roman"/>
                <w:b w:val="false"/>
                <w:i w:val="false"/>
                <w:color w:val="000000"/>
                <w:sz w:val="20"/>
              </w:rPr>
              <w:t>
Стратегиялық даму департаменті</w:t>
            </w:r>
          </w:p>
          <w:bookmarkEnd w:id="827"/>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501" w:type="dxa"/>
            <w:tcBorders/>
            <w:tcMar>
              <w:top w:w="15" w:type="dxa"/>
              <w:left w:w="15" w:type="dxa"/>
              <w:bottom w:w="15" w:type="dxa"/>
              <w:right w:w="15" w:type="dxa"/>
            </w:tcMar>
            <w:vAlign w:val="center"/>
          </w:tcPr>
          <w:bookmarkStart w:name="z914" w:id="828"/>
          <w:p>
            <w:pPr>
              <w:spacing w:after="20"/>
              <w:ind w:left="20"/>
              <w:jc w:val="both"/>
            </w:pPr>
            <w:r>
              <w:rPr>
                <w:rFonts w:ascii="Times New Roman"/>
                <w:b w:val="false"/>
                <w:i w:val="false"/>
                <w:color w:val="000000"/>
                <w:sz w:val="20"/>
              </w:rPr>
              <w:t>
Стратегиялық жоспарлау және мониторинг басқармасы</w:t>
            </w:r>
          </w:p>
          <w:bookmarkEnd w:id="828"/>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501" w:type="dxa"/>
            <w:tcBorders/>
            <w:tcMar>
              <w:top w:w="15" w:type="dxa"/>
              <w:left w:w="15" w:type="dxa"/>
              <w:bottom w:w="15" w:type="dxa"/>
              <w:right w:w="15" w:type="dxa"/>
            </w:tcMar>
            <w:vAlign w:val="center"/>
          </w:tcPr>
          <w:bookmarkStart w:name="z915" w:id="829"/>
          <w:p>
            <w:pPr>
              <w:spacing w:after="20"/>
              <w:ind w:left="20"/>
              <w:jc w:val="both"/>
            </w:pPr>
            <w:r>
              <w:rPr>
                <w:rFonts w:ascii="Times New Roman"/>
                <w:b w:val="false"/>
                <w:i w:val="false"/>
                <w:color w:val="000000"/>
                <w:sz w:val="20"/>
              </w:rPr>
              <w:t>
Жиынтық талдау және мемлекеттік көрсетілетін қызметтерді үйлестіру басқармасы</w:t>
            </w:r>
          </w:p>
          <w:bookmarkEnd w:id="829"/>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01" w:type="dxa"/>
            <w:tcBorders/>
            <w:tcMar>
              <w:top w:w="15" w:type="dxa"/>
              <w:left w:w="15" w:type="dxa"/>
              <w:bottom w:w="15" w:type="dxa"/>
              <w:right w:w="15" w:type="dxa"/>
            </w:tcMar>
            <w:vAlign w:val="center"/>
          </w:tcPr>
          <w:bookmarkStart w:name="z916" w:id="830"/>
          <w:p>
            <w:pPr>
              <w:spacing w:after="20"/>
              <w:ind w:left="20"/>
              <w:jc w:val="both"/>
            </w:pPr>
            <w:r>
              <w:rPr>
                <w:rFonts w:ascii="Times New Roman"/>
                <w:b w:val="false"/>
                <w:i w:val="false"/>
                <w:color w:val="000000"/>
                <w:sz w:val="20"/>
              </w:rPr>
              <w:t>
Жобалық басқару департаменті</w:t>
            </w:r>
          </w:p>
          <w:bookmarkEnd w:id="830"/>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501" w:type="dxa"/>
            <w:tcBorders/>
            <w:tcMar>
              <w:top w:w="15" w:type="dxa"/>
              <w:left w:w="15" w:type="dxa"/>
              <w:bottom w:w="15" w:type="dxa"/>
              <w:right w:w="15" w:type="dxa"/>
            </w:tcMar>
            <w:vAlign w:val="center"/>
          </w:tcPr>
          <w:bookmarkStart w:name="z917" w:id="831"/>
          <w:p>
            <w:pPr>
              <w:spacing w:after="20"/>
              <w:ind w:left="20"/>
              <w:jc w:val="both"/>
            </w:pPr>
            <w:r>
              <w:rPr>
                <w:rFonts w:ascii="Times New Roman"/>
                <w:b w:val="false"/>
                <w:i w:val="false"/>
                <w:color w:val="000000"/>
                <w:sz w:val="20"/>
              </w:rPr>
              <w:t>
Өңірлік даму басқармасы</w:t>
            </w:r>
          </w:p>
          <w:bookmarkEnd w:id="831"/>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501" w:type="dxa"/>
            <w:tcBorders/>
            <w:tcMar>
              <w:top w:w="15" w:type="dxa"/>
              <w:left w:w="15" w:type="dxa"/>
              <w:bottom w:w="15" w:type="dxa"/>
              <w:right w:w="15" w:type="dxa"/>
            </w:tcMar>
            <w:vAlign w:val="center"/>
          </w:tcPr>
          <w:bookmarkStart w:name="z918" w:id="832"/>
          <w:p>
            <w:pPr>
              <w:spacing w:after="20"/>
              <w:ind w:left="20"/>
              <w:jc w:val="both"/>
            </w:pPr>
            <w:r>
              <w:rPr>
                <w:rFonts w:ascii="Times New Roman"/>
                <w:b w:val="false"/>
                <w:i w:val="false"/>
                <w:color w:val="000000"/>
                <w:sz w:val="20"/>
              </w:rPr>
              <w:t>
Денсаулық сақтауды реформалауды әдістемелік қолдау басқармасы</w:t>
            </w:r>
          </w:p>
          <w:bookmarkEnd w:id="832"/>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01" w:type="dxa"/>
            <w:tcBorders/>
            <w:tcMar>
              <w:top w:w="15" w:type="dxa"/>
              <w:left w:w="15" w:type="dxa"/>
              <w:bottom w:w="15" w:type="dxa"/>
              <w:right w:w="15" w:type="dxa"/>
            </w:tcMar>
            <w:vAlign w:val="center"/>
          </w:tcPr>
          <w:bookmarkStart w:name="z919" w:id="833"/>
          <w:p>
            <w:pPr>
              <w:spacing w:after="20"/>
              <w:ind w:left="20"/>
              <w:jc w:val="both"/>
            </w:pPr>
            <w:r>
              <w:rPr>
                <w:rFonts w:ascii="Times New Roman"/>
                <w:b w:val="false"/>
                <w:i w:val="false"/>
                <w:color w:val="000000"/>
                <w:sz w:val="20"/>
              </w:rPr>
              <w:t>
Менеджмент және корпоративтік басқару басқармасы</w:t>
            </w:r>
          </w:p>
          <w:bookmarkEnd w:id="833"/>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01" w:type="dxa"/>
            <w:tcBorders/>
            <w:tcMar>
              <w:top w:w="15" w:type="dxa"/>
              <w:left w:w="15" w:type="dxa"/>
              <w:bottom w:w="15" w:type="dxa"/>
              <w:right w:w="15" w:type="dxa"/>
            </w:tcMar>
            <w:vAlign w:val="center"/>
          </w:tcPr>
          <w:bookmarkStart w:name="z920" w:id="834"/>
          <w:p>
            <w:pPr>
              <w:spacing w:after="20"/>
              <w:ind w:left="20"/>
              <w:jc w:val="both"/>
            </w:pPr>
            <w:r>
              <w:rPr>
                <w:rFonts w:ascii="Times New Roman"/>
                <w:b w:val="false"/>
                <w:i w:val="false"/>
                <w:color w:val="000000"/>
                <w:sz w:val="20"/>
              </w:rPr>
              <w:t>
Міндетті әлеуметті медициналық сақтандыруды үйлестіру департаменті</w:t>
            </w:r>
          </w:p>
          <w:bookmarkEnd w:id="834"/>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01" w:type="dxa"/>
            <w:tcBorders/>
            <w:tcMar>
              <w:top w:w="15" w:type="dxa"/>
              <w:left w:w="15" w:type="dxa"/>
              <w:bottom w:w="15" w:type="dxa"/>
              <w:right w:w="15" w:type="dxa"/>
            </w:tcMar>
            <w:vAlign w:val="center"/>
          </w:tcPr>
          <w:bookmarkStart w:name="z921" w:id="835"/>
          <w:p>
            <w:pPr>
              <w:spacing w:after="20"/>
              <w:ind w:left="20"/>
              <w:jc w:val="both"/>
            </w:pPr>
            <w:r>
              <w:rPr>
                <w:rFonts w:ascii="Times New Roman"/>
                <w:b w:val="false"/>
                <w:i w:val="false"/>
                <w:color w:val="000000"/>
                <w:sz w:val="20"/>
              </w:rPr>
              <w:t>
Міндетті әлеуметті медициналық сақтандыруды үйлестіру басқарамасы</w:t>
            </w:r>
          </w:p>
          <w:bookmarkEnd w:id="835"/>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01" w:type="dxa"/>
            <w:tcBorders/>
            <w:tcMar>
              <w:top w:w="15" w:type="dxa"/>
              <w:left w:w="15" w:type="dxa"/>
              <w:bottom w:w="15" w:type="dxa"/>
              <w:right w:w="15" w:type="dxa"/>
            </w:tcMar>
            <w:vAlign w:val="center"/>
          </w:tcPr>
          <w:bookmarkStart w:name="z922" w:id="836"/>
          <w:p>
            <w:pPr>
              <w:spacing w:after="20"/>
              <w:ind w:left="20"/>
              <w:jc w:val="both"/>
            </w:pPr>
            <w:r>
              <w:rPr>
                <w:rFonts w:ascii="Times New Roman"/>
                <w:b w:val="false"/>
                <w:i w:val="false"/>
                <w:color w:val="000000"/>
                <w:sz w:val="20"/>
              </w:rPr>
              <w:t>
Тарифтерді белгілеуді жетілдіру басқармасы</w:t>
            </w:r>
          </w:p>
          <w:bookmarkEnd w:id="836"/>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01" w:type="dxa"/>
            <w:tcBorders/>
            <w:tcMar>
              <w:top w:w="15" w:type="dxa"/>
              <w:left w:w="15" w:type="dxa"/>
              <w:bottom w:w="15" w:type="dxa"/>
              <w:right w:w="15" w:type="dxa"/>
            </w:tcMar>
            <w:vAlign w:val="center"/>
          </w:tcPr>
          <w:bookmarkStart w:name="z923" w:id="837"/>
          <w:p>
            <w:pPr>
              <w:spacing w:after="20"/>
              <w:ind w:left="20"/>
              <w:jc w:val="both"/>
            </w:pPr>
            <w:r>
              <w:rPr>
                <w:rFonts w:ascii="Times New Roman"/>
                <w:b w:val="false"/>
                <w:i w:val="false"/>
                <w:color w:val="000000"/>
                <w:sz w:val="20"/>
              </w:rPr>
              <w:t>
Медициналық қызмет көлемін жоспарлау мен болжау басқармасы</w:t>
            </w:r>
          </w:p>
          <w:bookmarkEnd w:id="837"/>
        </w:tc>
        <w:tc>
          <w:tcPr>
            <w:tcW w:w="3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1" w:type="dxa"/>
            <w:tcBorders/>
            <w:tcMar>
              <w:top w:w="15" w:type="dxa"/>
              <w:left w:w="15" w:type="dxa"/>
              <w:bottom w:w="15" w:type="dxa"/>
              <w:right w:w="15" w:type="dxa"/>
            </w:tcMar>
            <w:vAlign w:val="center"/>
          </w:tcPr>
          <w:bookmarkStart w:name="z924" w:id="838"/>
          <w:p>
            <w:pPr>
              <w:spacing w:after="20"/>
              <w:ind w:left="20"/>
              <w:jc w:val="both"/>
            </w:pPr>
            <w:r>
              <w:rPr>
                <w:rFonts w:ascii="Times New Roman"/>
                <w:b w:val="false"/>
                <w:i w:val="false"/>
                <w:color w:val="000000"/>
                <w:sz w:val="20"/>
              </w:rPr>
              <w:t>
Медициналық қызметтердің тиімділігін бағалау және мониторинг басқармасы</w:t>
            </w:r>
          </w:p>
          <w:bookmarkEnd w:id="838"/>
        </w:tc>
        <w:tc>
          <w:tcPr>
            <w:tcW w:w="3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1" w:type="dxa"/>
            <w:tcBorders/>
            <w:tcMar>
              <w:top w:w="15" w:type="dxa"/>
              <w:left w:w="15" w:type="dxa"/>
              <w:bottom w:w="15" w:type="dxa"/>
              <w:right w:w="15" w:type="dxa"/>
            </w:tcMar>
            <w:vAlign w:val="center"/>
          </w:tcPr>
          <w:bookmarkStart w:name="z925" w:id="839"/>
          <w:p>
            <w:pPr>
              <w:spacing w:after="20"/>
              <w:ind w:left="20"/>
              <w:jc w:val="both"/>
            </w:pPr>
            <w:r>
              <w:rPr>
                <w:rFonts w:ascii="Times New Roman"/>
                <w:b w:val="false"/>
                <w:i w:val="false"/>
                <w:color w:val="000000"/>
                <w:sz w:val="20"/>
              </w:rPr>
              <w:t>
Медициналық көмекті ұйымдастыру департаменті</w:t>
            </w:r>
          </w:p>
          <w:bookmarkEnd w:id="839"/>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501" w:type="dxa"/>
            <w:tcBorders/>
            <w:tcMar>
              <w:top w:w="15" w:type="dxa"/>
              <w:left w:w="15" w:type="dxa"/>
              <w:bottom w:w="15" w:type="dxa"/>
              <w:right w:w="15" w:type="dxa"/>
            </w:tcMar>
            <w:vAlign w:val="center"/>
          </w:tcPr>
          <w:bookmarkStart w:name="z926" w:id="840"/>
          <w:p>
            <w:pPr>
              <w:spacing w:after="20"/>
              <w:ind w:left="20"/>
              <w:jc w:val="both"/>
            </w:pPr>
            <w:r>
              <w:rPr>
                <w:rFonts w:ascii="Times New Roman"/>
                <w:b w:val="false"/>
                <w:i w:val="false"/>
                <w:color w:val="000000"/>
                <w:sz w:val="20"/>
              </w:rPr>
              <w:t xml:space="preserve">
Амбулаториялық-емханалық және жедел медициналық көмек басқармасы </w:t>
            </w:r>
          </w:p>
          <w:bookmarkEnd w:id="840"/>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501" w:type="dxa"/>
            <w:tcBorders/>
            <w:tcMar>
              <w:top w:w="15" w:type="dxa"/>
              <w:left w:w="15" w:type="dxa"/>
              <w:bottom w:w="15" w:type="dxa"/>
              <w:right w:w="15" w:type="dxa"/>
            </w:tcMar>
            <w:vAlign w:val="center"/>
          </w:tcPr>
          <w:bookmarkStart w:name="z927" w:id="841"/>
          <w:p>
            <w:pPr>
              <w:spacing w:after="20"/>
              <w:ind w:left="20"/>
              <w:jc w:val="both"/>
            </w:pPr>
            <w:r>
              <w:rPr>
                <w:rFonts w:ascii="Times New Roman"/>
                <w:b w:val="false"/>
                <w:i w:val="false"/>
                <w:color w:val="000000"/>
                <w:sz w:val="20"/>
              </w:rPr>
              <w:t xml:space="preserve">
Стационарлық және стационарды алмастыратын көмек басқармасы </w:t>
            </w:r>
          </w:p>
          <w:bookmarkEnd w:id="841"/>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501" w:type="dxa"/>
            <w:tcBorders/>
            <w:tcMar>
              <w:top w:w="15" w:type="dxa"/>
              <w:left w:w="15" w:type="dxa"/>
              <w:bottom w:w="15" w:type="dxa"/>
              <w:right w:w="15" w:type="dxa"/>
            </w:tcMar>
            <w:vAlign w:val="center"/>
          </w:tcPr>
          <w:bookmarkStart w:name="z928" w:id="842"/>
          <w:p>
            <w:pPr>
              <w:spacing w:after="20"/>
              <w:ind w:left="20"/>
              <w:jc w:val="both"/>
            </w:pPr>
            <w:r>
              <w:rPr>
                <w:rFonts w:ascii="Times New Roman"/>
                <w:b w:val="false"/>
                <w:i w:val="false"/>
                <w:color w:val="000000"/>
                <w:sz w:val="20"/>
              </w:rPr>
              <w:t xml:space="preserve">
Ана мен бала денсаулығын сақтау асқармасы </w:t>
            </w:r>
          </w:p>
          <w:bookmarkEnd w:id="842"/>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01" w:type="dxa"/>
            <w:tcBorders/>
            <w:tcMar>
              <w:top w:w="15" w:type="dxa"/>
              <w:left w:w="15" w:type="dxa"/>
              <w:bottom w:w="15" w:type="dxa"/>
              <w:right w:w="15" w:type="dxa"/>
            </w:tcMar>
            <w:vAlign w:val="center"/>
          </w:tcPr>
          <w:bookmarkStart w:name="z929" w:id="843"/>
          <w:p>
            <w:pPr>
              <w:spacing w:after="20"/>
              <w:ind w:left="20"/>
              <w:jc w:val="both"/>
            </w:pPr>
            <w:r>
              <w:rPr>
                <w:rFonts w:ascii="Times New Roman"/>
                <w:b w:val="false"/>
                <w:i w:val="false"/>
                <w:color w:val="000000"/>
                <w:sz w:val="20"/>
              </w:rPr>
              <w:t>
Стандарттау басқармасы</w:t>
            </w:r>
          </w:p>
          <w:bookmarkEnd w:id="843"/>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501" w:type="dxa"/>
            <w:tcBorders/>
            <w:tcMar>
              <w:top w:w="15" w:type="dxa"/>
              <w:left w:w="15" w:type="dxa"/>
              <w:bottom w:w="15" w:type="dxa"/>
              <w:right w:w="15" w:type="dxa"/>
            </w:tcMar>
            <w:vAlign w:val="center"/>
          </w:tcPr>
          <w:bookmarkStart w:name="z930" w:id="844"/>
          <w:p>
            <w:pPr>
              <w:spacing w:after="20"/>
              <w:ind w:left="20"/>
              <w:jc w:val="both"/>
            </w:pPr>
            <w:r>
              <w:rPr>
                <w:rFonts w:ascii="Times New Roman"/>
                <w:b w:val="false"/>
                <w:i w:val="false"/>
                <w:color w:val="000000"/>
                <w:sz w:val="20"/>
              </w:rPr>
              <w:t>
Әлеуметтік мәні бар аурулар кезінде медициналық көмек көрсету басқармасы</w:t>
            </w:r>
          </w:p>
          <w:bookmarkEnd w:id="844"/>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501" w:type="dxa"/>
            <w:tcBorders/>
            <w:tcMar>
              <w:top w:w="15" w:type="dxa"/>
              <w:left w:w="15" w:type="dxa"/>
              <w:bottom w:w="15" w:type="dxa"/>
              <w:right w:w="15" w:type="dxa"/>
            </w:tcMar>
            <w:vAlign w:val="center"/>
          </w:tcPr>
          <w:bookmarkStart w:name="z931" w:id="845"/>
          <w:p>
            <w:pPr>
              <w:spacing w:after="20"/>
              <w:ind w:left="20"/>
              <w:jc w:val="both"/>
            </w:pPr>
            <w:r>
              <w:rPr>
                <w:rFonts w:ascii="Times New Roman"/>
                <w:b w:val="false"/>
                <w:i w:val="false"/>
                <w:color w:val="000000"/>
                <w:sz w:val="20"/>
              </w:rPr>
              <w:t>
Ғылым және адами ресурстар департаменті</w:t>
            </w:r>
          </w:p>
          <w:bookmarkEnd w:id="845"/>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501" w:type="dxa"/>
            <w:tcBorders/>
            <w:tcMar>
              <w:top w:w="15" w:type="dxa"/>
              <w:left w:w="15" w:type="dxa"/>
              <w:bottom w:w="15" w:type="dxa"/>
              <w:right w:w="15" w:type="dxa"/>
            </w:tcMar>
            <w:vAlign w:val="center"/>
          </w:tcPr>
          <w:bookmarkStart w:name="z932" w:id="846"/>
          <w:p>
            <w:pPr>
              <w:spacing w:after="20"/>
              <w:ind w:left="20"/>
              <w:jc w:val="both"/>
            </w:pPr>
            <w:r>
              <w:rPr>
                <w:rFonts w:ascii="Times New Roman"/>
                <w:b w:val="false"/>
                <w:i w:val="false"/>
                <w:color w:val="000000"/>
                <w:sz w:val="20"/>
              </w:rPr>
              <w:t>
Медициналық білім беру басқармасы</w:t>
            </w:r>
          </w:p>
          <w:bookmarkEnd w:id="846"/>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501" w:type="dxa"/>
            <w:tcBorders/>
            <w:tcMar>
              <w:top w:w="15" w:type="dxa"/>
              <w:left w:w="15" w:type="dxa"/>
              <w:bottom w:w="15" w:type="dxa"/>
              <w:right w:w="15" w:type="dxa"/>
            </w:tcMar>
            <w:vAlign w:val="center"/>
          </w:tcPr>
          <w:bookmarkStart w:name="z933" w:id="847"/>
          <w:p>
            <w:pPr>
              <w:spacing w:after="20"/>
              <w:ind w:left="20"/>
              <w:jc w:val="both"/>
            </w:pPr>
            <w:r>
              <w:rPr>
                <w:rFonts w:ascii="Times New Roman"/>
                <w:b w:val="false"/>
                <w:i w:val="false"/>
                <w:color w:val="000000"/>
                <w:sz w:val="20"/>
              </w:rPr>
              <w:t>
 Медициналық ғылым және жаңа технологиялар басқармасы</w:t>
            </w:r>
          </w:p>
          <w:bookmarkEnd w:id="847"/>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501" w:type="dxa"/>
            <w:tcBorders/>
            <w:tcMar>
              <w:top w:w="15" w:type="dxa"/>
              <w:left w:w="15" w:type="dxa"/>
              <w:bottom w:w="15" w:type="dxa"/>
              <w:right w:w="15" w:type="dxa"/>
            </w:tcMar>
            <w:vAlign w:val="center"/>
          </w:tcPr>
          <w:bookmarkStart w:name="z934" w:id="848"/>
          <w:p>
            <w:pPr>
              <w:spacing w:after="20"/>
              <w:ind w:left="20"/>
              <w:jc w:val="both"/>
            </w:pPr>
            <w:r>
              <w:rPr>
                <w:rFonts w:ascii="Times New Roman"/>
                <w:b w:val="false"/>
                <w:i w:val="false"/>
                <w:color w:val="000000"/>
                <w:sz w:val="20"/>
              </w:rPr>
              <w:t>
Адами ресурстарды дамыту басқармасы</w:t>
            </w:r>
          </w:p>
          <w:bookmarkEnd w:id="848"/>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501" w:type="dxa"/>
            <w:tcBorders/>
            <w:tcMar>
              <w:top w:w="15" w:type="dxa"/>
              <w:left w:w="15" w:type="dxa"/>
              <w:bottom w:w="15" w:type="dxa"/>
              <w:right w:w="15" w:type="dxa"/>
            </w:tcMar>
            <w:vAlign w:val="center"/>
          </w:tcPr>
          <w:bookmarkStart w:name="z935" w:id="849"/>
          <w:p>
            <w:pPr>
              <w:spacing w:after="20"/>
              <w:ind w:left="20"/>
              <w:jc w:val="both"/>
            </w:pPr>
            <w:r>
              <w:rPr>
                <w:rFonts w:ascii="Times New Roman"/>
                <w:b w:val="false"/>
                <w:i w:val="false"/>
                <w:color w:val="000000"/>
                <w:sz w:val="20"/>
              </w:rPr>
              <w:t>
Инвестициялық саясат департаменті</w:t>
            </w:r>
          </w:p>
          <w:bookmarkEnd w:id="849"/>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501" w:type="dxa"/>
            <w:tcBorders/>
            <w:tcMar>
              <w:top w:w="15" w:type="dxa"/>
              <w:left w:w="15" w:type="dxa"/>
              <w:bottom w:w="15" w:type="dxa"/>
              <w:right w:w="15" w:type="dxa"/>
            </w:tcMar>
            <w:vAlign w:val="center"/>
          </w:tcPr>
          <w:bookmarkStart w:name="z936" w:id="850"/>
          <w:p>
            <w:pPr>
              <w:spacing w:after="20"/>
              <w:ind w:left="20"/>
              <w:jc w:val="both"/>
            </w:pPr>
            <w:r>
              <w:rPr>
                <w:rFonts w:ascii="Times New Roman"/>
                <w:b w:val="false"/>
                <w:i w:val="false"/>
                <w:color w:val="000000"/>
                <w:sz w:val="20"/>
              </w:rPr>
              <w:t>
Мемлекеттік-жекешелік әріптестікті дамыту басқармасы</w:t>
            </w:r>
          </w:p>
          <w:bookmarkEnd w:id="850"/>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501" w:type="dxa"/>
            <w:tcBorders/>
            <w:tcMar>
              <w:top w:w="15" w:type="dxa"/>
              <w:left w:w="15" w:type="dxa"/>
              <w:bottom w:w="15" w:type="dxa"/>
              <w:right w:w="15" w:type="dxa"/>
            </w:tcMar>
            <w:vAlign w:val="center"/>
          </w:tcPr>
          <w:bookmarkStart w:name="z937" w:id="851"/>
          <w:p>
            <w:pPr>
              <w:spacing w:after="20"/>
              <w:ind w:left="20"/>
              <w:jc w:val="both"/>
            </w:pPr>
            <w:r>
              <w:rPr>
                <w:rFonts w:ascii="Times New Roman"/>
                <w:b w:val="false"/>
                <w:i w:val="false"/>
                <w:color w:val="000000"/>
                <w:sz w:val="20"/>
              </w:rPr>
              <w:t>
Денсаулық сақтау инфрақұрылымын дамыту басқармасы</w:t>
            </w:r>
          </w:p>
          <w:bookmarkEnd w:id="851"/>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501" w:type="dxa"/>
            <w:tcBorders/>
            <w:tcMar>
              <w:top w:w="15" w:type="dxa"/>
              <w:left w:w="15" w:type="dxa"/>
              <w:bottom w:w="15" w:type="dxa"/>
              <w:right w:w="15" w:type="dxa"/>
            </w:tcMar>
            <w:vAlign w:val="center"/>
          </w:tcPr>
          <w:bookmarkStart w:name="z938" w:id="852"/>
          <w:p>
            <w:pPr>
              <w:spacing w:after="20"/>
              <w:ind w:left="20"/>
              <w:jc w:val="both"/>
            </w:pPr>
            <w:r>
              <w:rPr>
                <w:rFonts w:ascii="Times New Roman"/>
                <w:b w:val="false"/>
                <w:i w:val="false"/>
                <w:color w:val="000000"/>
                <w:sz w:val="20"/>
              </w:rPr>
              <w:t>
Денсаулық сақтауды цифрландыру департаменті</w:t>
            </w:r>
          </w:p>
          <w:bookmarkEnd w:id="852"/>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01" w:type="dxa"/>
            <w:tcBorders/>
            <w:tcMar>
              <w:top w:w="15" w:type="dxa"/>
              <w:left w:w="15" w:type="dxa"/>
              <w:bottom w:w="15" w:type="dxa"/>
              <w:right w:w="15" w:type="dxa"/>
            </w:tcMar>
            <w:vAlign w:val="center"/>
          </w:tcPr>
          <w:bookmarkStart w:name="z939" w:id="853"/>
          <w:p>
            <w:pPr>
              <w:spacing w:after="20"/>
              <w:ind w:left="20"/>
              <w:jc w:val="both"/>
            </w:pPr>
            <w:r>
              <w:rPr>
                <w:rFonts w:ascii="Times New Roman"/>
                <w:b w:val="false"/>
                <w:i w:val="false"/>
                <w:color w:val="000000"/>
                <w:sz w:val="20"/>
              </w:rPr>
              <w:t>
Ақпараттық технологиялар басқармасы</w:t>
            </w:r>
          </w:p>
          <w:bookmarkEnd w:id="853"/>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501" w:type="dxa"/>
            <w:tcBorders/>
            <w:tcMar>
              <w:top w:w="15" w:type="dxa"/>
              <w:left w:w="15" w:type="dxa"/>
              <w:bottom w:w="15" w:type="dxa"/>
              <w:right w:w="15" w:type="dxa"/>
            </w:tcMar>
            <w:vAlign w:val="center"/>
          </w:tcPr>
          <w:bookmarkStart w:name="z940" w:id="854"/>
          <w:p>
            <w:pPr>
              <w:spacing w:after="20"/>
              <w:ind w:left="20"/>
              <w:jc w:val="both"/>
            </w:pPr>
            <w:r>
              <w:rPr>
                <w:rFonts w:ascii="Times New Roman"/>
                <w:b w:val="false"/>
                <w:i w:val="false"/>
                <w:color w:val="000000"/>
                <w:sz w:val="20"/>
              </w:rPr>
              <w:t>
Ақпараттандыру саясаты басқармасы</w:t>
            </w:r>
          </w:p>
          <w:bookmarkEnd w:id="854"/>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501" w:type="dxa"/>
            <w:tcBorders/>
            <w:tcMar>
              <w:top w:w="15" w:type="dxa"/>
              <w:left w:w="15" w:type="dxa"/>
              <w:bottom w:w="15" w:type="dxa"/>
              <w:right w:w="15" w:type="dxa"/>
            </w:tcMar>
            <w:vAlign w:val="center"/>
          </w:tcPr>
          <w:bookmarkStart w:name="z941" w:id="855"/>
          <w:p>
            <w:pPr>
              <w:spacing w:after="20"/>
              <w:ind w:left="20"/>
              <w:jc w:val="both"/>
            </w:pPr>
            <w:r>
              <w:rPr>
                <w:rFonts w:ascii="Times New Roman"/>
                <w:b w:val="false"/>
                <w:i w:val="false"/>
                <w:color w:val="000000"/>
                <w:sz w:val="20"/>
              </w:rPr>
              <w:t>
Халықаралық ынтымақтастық және интеграция департаменті</w:t>
            </w:r>
          </w:p>
          <w:bookmarkEnd w:id="855"/>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501" w:type="dxa"/>
            <w:tcBorders/>
            <w:tcMar>
              <w:top w:w="15" w:type="dxa"/>
              <w:left w:w="15" w:type="dxa"/>
              <w:bottom w:w="15" w:type="dxa"/>
              <w:right w:w="15" w:type="dxa"/>
            </w:tcMar>
            <w:vAlign w:val="center"/>
          </w:tcPr>
          <w:bookmarkStart w:name="z942" w:id="856"/>
          <w:p>
            <w:pPr>
              <w:spacing w:after="20"/>
              <w:ind w:left="20"/>
              <w:jc w:val="both"/>
            </w:pPr>
            <w:r>
              <w:rPr>
                <w:rFonts w:ascii="Times New Roman"/>
                <w:b w:val="false"/>
                <w:i w:val="false"/>
                <w:color w:val="000000"/>
                <w:sz w:val="20"/>
              </w:rPr>
              <w:t>
Халықаралық ынтымақтастық басқармасы</w:t>
            </w:r>
          </w:p>
          <w:bookmarkEnd w:id="856"/>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501" w:type="dxa"/>
            <w:tcBorders/>
            <w:tcMar>
              <w:top w:w="15" w:type="dxa"/>
              <w:left w:w="15" w:type="dxa"/>
              <w:bottom w:w="15" w:type="dxa"/>
              <w:right w:w="15" w:type="dxa"/>
            </w:tcMar>
            <w:vAlign w:val="center"/>
          </w:tcPr>
          <w:bookmarkStart w:name="z943" w:id="857"/>
          <w:p>
            <w:pPr>
              <w:spacing w:after="20"/>
              <w:ind w:left="20"/>
              <w:jc w:val="both"/>
            </w:pPr>
            <w:r>
              <w:rPr>
                <w:rFonts w:ascii="Times New Roman"/>
                <w:b w:val="false"/>
                <w:i w:val="false"/>
                <w:color w:val="000000"/>
                <w:sz w:val="20"/>
              </w:rPr>
              <w:t>
Еуразиялық интеграция мәселесі басқармалары</w:t>
            </w:r>
          </w:p>
          <w:bookmarkEnd w:id="857"/>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501" w:type="dxa"/>
            <w:tcBorders/>
            <w:tcMar>
              <w:top w:w="15" w:type="dxa"/>
              <w:left w:w="15" w:type="dxa"/>
              <w:bottom w:w="15" w:type="dxa"/>
              <w:right w:w="15" w:type="dxa"/>
            </w:tcMar>
            <w:vAlign w:val="center"/>
          </w:tcPr>
          <w:bookmarkStart w:name="z944" w:id="858"/>
          <w:p>
            <w:pPr>
              <w:spacing w:after="20"/>
              <w:ind w:left="20"/>
              <w:jc w:val="both"/>
            </w:pPr>
            <w:r>
              <w:rPr>
                <w:rFonts w:ascii="Times New Roman"/>
                <w:b w:val="false"/>
                <w:i w:val="false"/>
                <w:color w:val="000000"/>
                <w:sz w:val="20"/>
              </w:rPr>
              <w:t>
Мемлекеттік сатып алу және активтер департаменті</w:t>
            </w:r>
          </w:p>
          <w:bookmarkEnd w:id="858"/>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501" w:type="dxa"/>
            <w:tcBorders/>
            <w:tcMar>
              <w:top w:w="15" w:type="dxa"/>
              <w:left w:w="15" w:type="dxa"/>
              <w:bottom w:w="15" w:type="dxa"/>
              <w:right w:w="15" w:type="dxa"/>
            </w:tcMar>
            <w:vAlign w:val="center"/>
          </w:tcPr>
          <w:bookmarkStart w:name="z945" w:id="859"/>
          <w:p>
            <w:pPr>
              <w:spacing w:after="20"/>
              <w:ind w:left="20"/>
              <w:jc w:val="both"/>
            </w:pPr>
            <w:r>
              <w:rPr>
                <w:rFonts w:ascii="Times New Roman"/>
                <w:b w:val="false"/>
                <w:i w:val="false"/>
                <w:color w:val="000000"/>
                <w:sz w:val="20"/>
              </w:rPr>
              <w:t>
Мемлекеттік сатып алуды ұйымдастыру басқармасы</w:t>
            </w:r>
          </w:p>
          <w:bookmarkEnd w:id="859"/>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501" w:type="dxa"/>
            <w:tcBorders/>
            <w:tcMar>
              <w:top w:w="15" w:type="dxa"/>
              <w:left w:w="15" w:type="dxa"/>
              <w:bottom w:w="15" w:type="dxa"/>
              <w:right w:w="15" w:type="dxa"/>
            </w:tcMar>
            <w:vAlign w:val="center"/>
          </w:tcPr>
          <w:bookmarkStart w:name="z946" w:id="860"/>
          <w:p>
            <w:pPr>
              <w:spacing w:after="20"/>
              <w:ind w:left="20"/>
              <w:jc w:val="both"/>
            </w:pPr>
            <w:r>
              <w:rPr>
                <w:rFonts w:ascii="Times New Roman"/>
                <w:b w:val="false"/>
                <w:i w:val="false"/>
                <w:color w:val="000000"/>
                <w:sz w:val="20"/>
              </w:rPr>
              <w:t>
Мемлекеттік активтер және ведомстволық бағынысты ұйымдармен жұмыс басқармасы</w:t>
            </w:r>
          </w:p>
          <w:bookmarkEnd w:id="860"/>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501" w:type="dxa"/>
            <w:tcBorders/>
            <w:tcMar>
              <w:top w:w="15" w:type="dxa"/>
              <w:left w:w="15" w:type="dxa"/>
              <w:bottom w:w="15" w:type="dxa"/>
              <w:right w:w="15" w:type="dxa"/>
            </w:tcMar>
            <w:vAlign w:val="center"/>
          </w:tcPr>
          <w:bookmarkStart w:name="z947" w:id="861"/>
          <w:p>
            <w:pPr>
              <w:spacing w:after="20"/>
              <w:ind w:left="20"/>
              <w:jc w:val="both"/>
            </w:pPr>
            <w:r>
              <w:rPr>
                <w:rFonts w:ascii="Times New Roman"/>
                <w:b w:val="false"/>
                <w:i w:val="false"/>
                <w:color w:val="000000"/>
                <w:sz w:val="20"/>
              </w:rPr>
              <w:t>
Қаржы департаменті</w:t>
            </w:r>
          </w:p>
          <w:bookmarkEnd w:id="861"/>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501" w:type="dxa"/>
            <w:tcBorders/>
            <w:tcMar>
              <w:top w:w="15" w:type="dxa"/>
              <w:left w:w="15" w:type="dxa"/>
              <w:bottom w:w="15" w:type="dxa"/>
              <w:right w:w="15" w:type="dxa"/>
            </w:tcMar>
            <w:vAlign w:val="center"/>
          </w:tcPr>
          <w:bookmarkStart w:name="z948" w:id="862"/>
          <w:p>
            <w:pPr>
              <w:spacing w:after="20"/>
              <w:ind w:left="20"/>
              <w:jc w:val="both"/>
            </w:pPr>
            <w:r>
              <w:rPr>
                <w:rFonts w:ascii="Times New Roman"/>
                <w:b w:val="false"/>
                <w:i w:val="false"/>
                <w:color w:val="000000"/>
                <w:sz w:val="20"/>
              </w:rPr>
              <w:t>
ТМККК-ға трансферттерді жоспарлау және жергілікті бюджеттермен өзара іс-қимыл басқармасы</w:t>
            </w:r>
          </w:p>
          <w:bookmarkEnd w:id="862"/>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501" w:type="dxa"/>
            <w:tcBorders/>
            <w:tcMar>
              <w:top w:w="15" w:type="dxa"/>
              <w:left w:w="15" w:type="dxa"/>
              <w:bottom w:w="15" w:type="dxa"/>
              <w:right w:w="15" w:type="dxa"/>
            </w:tcMar>
            <w:vAlign w:val="center"/>
          </w:tcPr>
          <w:bookmarkStart w:name="z949" w:id="863"/>
          <w:p>
            <w:pPr>
              <w:spacing w:after="20"/>
              <w:ind w:left="20"/>
              <w:jc w:val="both"/>
            </w:pPr>
            <w:r>
              <w:rPr>
                <w:rFonts w:ascii="Times New Roman"/>
                <w:b w:val="false"/>
                <w:i w:val="false"/>
                <w:color w:val="000000"/>
                <w:sz w:val="20"/>
              </w:rPr>
              <w:t>
Жиынтық бюджет және талдау басқармасы</w:t>
            </w:r>
          </w:p>
          <w:bookmarkEnd w:id="863"/>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501" w:type="dxa"/>
            <w:tcBorders/>
            <w:tcMar>
              <w:top w:w="15" w:type="dxa"/>
              <w:left w:w="15" w:type="dxa"/>
              <w:bottom w:w="15" w:type="dxa"/>
              <w:right w:w="15" w:type="dxa"/>
            </w:tcMar>
            <w:vAlign w:val="center"/>
          </w:tcPr>
          <w:bookmarkStart w:name="z950" w:id="864"/>
          <w:p>
            <w:pPr>
              <w:spacing w:after="20"/>
              <w:ind w:left="20"/>
              <w:jc w:val="both"/>
            </w:pPr>
            <w:r>
              <w:rPr>
                <w:rFonts w:ascii="Times New Roman"/>
                <w:b w:val="false"/>
                <w:i w:val="false"/>
                <w:color w:val="000000"/>
                <w:sz w:val="20"/>
              </w:rPr>
              <w:t>
Бухгалтерлік есеп және жиынтық есептілік басқармасы</w:t>
            </w:r>
          </w:p>
          <w:bookmarkEnd w:id="864"/>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501" w:type="dxa"/>
            <w:tcBorders/>
            <w:tcMar>
              <w:top w:w="15" w:type="dxa"/>
              <w:left w:w="15" w:type="dxa"/>
              <w:bottom w:w="15" w:type="dxa"/>
              <w:right w:w="15" w:type="dxa"/>
            </w:tcMar>
            <w:vAlign w:val="center"/>
          </w:tcPr>
          <w:bookmarkStart w:name="z951" w:id="865"/>
          <w:p>
            <w:pPr>
              <w:spacing w:after="20"/>
              <w:ind w:left="20"/>
              <w:jc w:val="both"/>
            </w:pPr>
            <w:r>
              <w:rPr>
                <w:rFonts w:ascii="Times New Roman"/>
                <w:b w:val="false"/>
                <w:i w:val="false"/>
                <w:color w:val="000000"/>
                <w:sz w:val="20"/>
              </w:rPr>
              <w:t xml:space="preserve">
Қаржылық міндеттердің орындалуын бақылау басқармасы </w:t>
            </w:r>
          </w:p>
          <w:bookmarkEnd w:id="865"/>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01" w:type="dxa"/>
            <w:tcBorders/>
            <w:tcMar>
              <w:top w:w="15" w:type="dxa"/>
              <w:left w:w="15" w:type="dxa"/>
              <w:bottom w:w="15" w:type="dxa"/>
              <w:right w:w="15" w:type="dxa"/>
            </w:tcMar>
            <w:vAlign w:val="center"/>
          </w:tcPr>
          <w:bookmarkStart w:name="z952" w:id="866"/>
          <w:p>
            <w:pPr>
              <w:spacing w:after="20"/>
              <w:ind w:left="20"/>
              <w:jc w:val="both"/>
            </w:pPr>
            <w:r>
              <w:rPr>
                <w:rFonts w:ascii="Times New Roman"/>
                <w:b w:val="false"/>
                <w:i w:val="false"/>
                <w:color w:val="000000"/>
                <w:sz w:val="20"/>
              </w:rPr>
              <w:t>
Заң қызметі департаменті</w:t>
            </w:r>
          </w:p>
          <w:bookmarkEnd w:id="866"/>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501" w:type="dxa"/>
            <w:tcBorders/>
            <w:tcMar>
              <w:top w:w="15" w:type="dxa"/>
              <w:left w:w="15" w:type="dxa"/>
              <w:bottom w:w="15" w:type="dxa"/>
              <w:right w:w="15" w:type="dxa"/>
            </w:tcMar>
            <w:vAlign w:val="center"/>
          </w:tcPr>
          <w:bookmarkStart w:name="z953" w:id="867"/>
          <w:p>
            <w:pPr>
              <w:spacing w:after="20"/>
              <w:ind w:left="20"/>
              <w:jc w:val="both"/>
            </w:pPr>
            <w:r>
              <w:rPr>
                <w:rFonts w:ascii="Times New Roman"/>
                <w:b w:val="false"/>
                <w:i w:val="false"/>
                <w:color w:val="000000"/>
                <w:sz w:val="20"/>
              </w:rPr>
              <w:t>
Құқықтық сараптама басқармасы</w:t>
            </w:r>
          </w:p>
          <w:bookmarkEnd w:id="867"/>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501" w:type="dxa"/>
            <w:tcBorders/>
            <w:tcMar>
              <w:top w:w="15" w:type="dxa"/>
              <w:left w:w="15" w:type="dxa"/>
              <w:bottom w:w="15" w:type="dxa"/>
              <w:right w:w="15" w:type="dxa"/>
            </w:tcMar>
            <w:vAlign w:val="center"/>
          </w:tcPr>
          <w:bookmarkStart w:name="z954" w:id="868"/>
          <w:p>
            <w:pPr>
              <w:spacing w:after="20"/>
              <w:ind w:left="20"/>
              <w:jc w:val="both"/>
            </w:pPr>
            <w:r>
              <w:rPr>
                <w:rFonts w:ascii="Times New Roman"/>
                <w:b w:val="false"/>
                <w:i w:val="false"/>
                <w:color w:val="000000"/>
                <w:sz w:val="20"/>
              </w:rPr>
              <w:t>
Құқықтық талдау және талап-арыз жұмысы бақармасы</w:t>
            </w:r>
          </w:p>
          <w:bookmarkEnd w:id="868"/>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501" w:type="dxa"/>
            <w:tcBorders/>
            <w:tcMar>
              <w:top w:w="15" w:type="dxa"/>
              <w:left w:w="15" w:type="dxa"/>
              <w:bottom w:w="15" w:type="dxa"/>
              <w:right w:w="15" w:type="dxa"/>
            </w:tcMar>
            <w:vAlign w:val="center"/>
          </w:tcPr>
          <w:bookmarkStart w:name="z955" w:id="869"/>
          <w:p>
            <w:pPr>
              <w:spacing w:after="20"/>
              <w:ind w:left="20"/>
              <w:jc w:val="both"/>
            </w:pPr>
            <w:r>
              <w:rPr>
                <w:rFonts w:ascii="Times New Roman"/>
                <w:b w:val="false"/>
                <w:i w:val="false"/>
                <w:color w:val="000000"/>
                <w:sz w:val="20"/>
              </w:rPr>
              <w:t>
Құқықтық қамтамасыз ету басқармасы</w:t>
            </w:r>
          </w:p>
          <w:bookmarkEnd w:id="869"/>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501" w:type="dxa"/>
            <w:tcBorders/>
            <w:tcMar>
              <w:top w:w="15" w:type="dxa"/>
              <w:left w:w="15" w:type="dxa"/>
              <w:bottom w:w="15" w:type="dxa"/>
              <w:right w:w="15" w:type="dxa"/>
            </w:tcMar>
            <w:vAlign w:val="center"/>
          </w:tcPr>
          <w:bookmarkStart w:name="z956" w:id="870"/>
          <w:p>
            <w:pPr>
              <w:spacing w:after="20"/>
              <w:ind w:left="20"/>
              <w:jc w:val="both"/>
            </w:pPr>
            <w:r>
              <w:rPr>
                <w:rFonts w:ascii="Times New Roman"/>
                <w:b w:val="false"/>
                <w:i w:val="false"/>
                <w:color w:val="000000"/>
                <w:sz w:val="20"/>
              </w:rPr>
              <w:t>
Әкімшілік департаменті</w:t>
            </w:r>
          </w:p>
          <w:bookmarkEnd w:id="870"/>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01" w:type="dxa"/>
            <w:tcBorders/>
            <w:tcMar>
              <w:top w:w="15" w:type="dxa"/>
              <w:left w:w="15" w:type="dxa"/>
              <w:bottom w:w="15" w:type="dxa"/>
              <w:right w:w="15" w:type="dxa"/>
            </w:tcMar>
            <w:vAlign w:val="center"/>
          </w:tcPr>
          <w:bookmarkStart w:name="z957" w:id="871"/>
          <w:p>
            <w:pPr>
              <w:spacing w:after="20"/>
              <w:ind w:left="20"/>
              <w:jc w:val="both"/>
            </w:pPr>
            <w:r>
              <w:rPr>
                <w:rFonts w:ascii="Times New Roman"/>
                <w:b w:val="false"/>
                <w:i w:val="false"/>
                <w:color w:val="000000"/>
                <w:sz w:val="20"/>
              </w:rPr>
              <w:t>
Мемлекеттік тілді дамыту басқармасы</w:t>
            </w:r>
          </w:p>
          <w:bookmarkEnd w:id="871"/>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501" w:type="dxa"/>
            <w:tcBorders/>
            <w:tcMar>
              <w:top w:w="15" w:type="dxa"/>
              <w:left w:w="15" w:type="dxa"/>
              <w:bottom w:w="15" w:type="dxa"/>
              <w:right w:w="15" w:type="dxa"/>
            </w:tcMar>
            <w:vAlign w:val="center"/>
          </w:tcPr>
          <w:bookmarkStart w:name="z958" w:id="872"/>
          <w:p>
            <w:pPr>
              <w:spacing w:after="20"/>
              <w:ind w:left="20"/>
              <w:jc w:val="both"/>
            </w:pPr>
            <w:r>
              <w:rPr>
                <w:rFonts w:ascii="Times New Roman"/>
                <w:b w:val="false"/>
                <w:i w:val="false"/>
                <w:color w:val="000000"/>
                <w:sz w:val="20"/>
              </w:rPr>
              <w:t>
Құжатайналымын қамтамасыз ету және бақылау басқармасы</w:t>
            </w:r>
          </w:p>
          <w:bookmarkEnd w:id="872"/>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501" w:type="dxa"/>
            <w:tcBorders/>
            <w:tcMar>
              <w:top w:w="15" w:type="dxa"/>
              <w:left w:w="15" w:type="dxa"/>
              <w:bottom w:w="15" w:type="dxa"/>
              <w:right w:w="15" w:type="dxa"/>
            </w:tcMar>
            <w:vAlign w:val="center"/>
          </w:tcPr>
          <w:bookmarkStart w:name="z959" w:id="873"/>
          <w:p>
            <w:pPr>
              <w:spacing w:after="20"/>
              <w:ind w:left="20"/>
              <w:jc w:val="both"/>
            </w:pPr>
            <w:r>
              <w:rPr>
                <w:rFonts w:ascii="Times New Roman"/>
                <w:b w:val="false"/>
                <w:i w:val="false"/>
                <w:color w:val="000000"/>
                <w:sz w:val="20"/>
              </w:rPr>
              <w:t>
Жұртшылықпен байланыс – Баспасөз-қызметі басқармасы</w:t>
            </w:r>
          </w:p>
          <w:bookmarkEnd w:id="873"/>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01" w:type="dxa"/>
            <w:tcBorders/>
            <w:tcMar>
              <w:top w:w="15" w:type="dxa"/>
              <w:left w:w="15" w:type="dxa"/>
              <w:bottom w:w="15" w:type="dxa"/>
              <w:right w:w="15" w:type="dxa"/>
            </w:tcMar>
            <w:vAlign w:val="center"/>
          </w:tcPr>
          <w:bookmarkStart w:name="z960" w:id="874"/>
          <w:p>
            <w:pPr>
              <w:spacing w:after="20"/>
              <w:ind w:left="20"/>
              <w:jc w:val="both"/>
            </w:pPr>
            <w:r>
              <w:rPr>
                <w:rFonts w:ascii="Times New Roman"/>
                <w:b w:val="false"/>
                <w:i w:val="false"/>
                <w:color w:val="000000"/>
                <w:sz w:val="20"/>
              </w:rPr>
              <w:t>
Қызметті ұйымдастыру және материалдық-техникалық қамтамасыз ету басқармасы</w:t>
            </w:r>
          </w:p>
          <w:bookmarkEnd w:id="874"/>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01" w:type="dxa"/>
            <w:tcBorders/>
            <w:tcMar>
              <w:top w:w="15" w:type="dxa"/>
              <w:left w:w="15" w:type="dxa"/>
              <w:bottom w:w="15" w:type="dxa"/>
              <w:right w:w="15" w:type="dxa"/>
            </w:tcMar>
            <w:vAlign w:val="center"/>
          </w:tcPr>
          <w:bookmarkStart w:name="z961" w:id="875"/>
          <w:p>
            <w:pPr>
              <w:spacing w:after="20"/>
              <w:ind w:left="20"/>
              <w:jc w:val="both"/>
            </w:pPr>
            <w:r>
              <w:rPr>
                <w:rFonts w:ascii="Times New Roman"/>
                <w:b w:val="false"/>
                <w:i w:val="false"/>
                <w:color w:val="000000"/>
                <w:sz w:val="20"/>
              </w:rPr>
              <w:t>
Персоналды басқару департаменті</w:t>
            </w:r>
          </w:p>
          <w:bookmarkEnd w:id="875"/>
        </w:tc>
        <w:tc>
          <w:tcPr>
            <w:tcW w:w="3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501" w:type="dxa"/>
            <w:tcBorders/>
            <w:tcMar>
              <w:top w:w="15" w:type="dxa"/>
              <w:left w:w="15" w:type="dxa"/>
              <w:bottom w:w="15" w:type="dxa"/>
              <w:right w:w="15" w:type="dxa"/>
            </w:tcMar>
            <w:vAlign w:val="center"/>
          </w:tcPr>
          <w:bookmarkStart w:name="z962" w:id="876"/>
          <w:p>
            <w:pPr>
              <w:spacing w:after="20"/>
              <w:ind w:left="20"/>
              <w:jc w:val="both"/>
            </w:pPr>
            <w:r>
              <w:rPr>
                <w:rFonts w:ascii="Times New Roman"/>
                <w:b w:val="false"/>
                <w:i w:val="false"/>
                <w:color w:val="000000"/>
                <w:sz w:val="20"/>
              </w:rPr>
              <w:t>
Мемлекеттік қызмет басқармасы</w:t>
            </w:r>
          </w:p>
          <w:bookmarkEnd w:id="876"/>
        </w:tc>
        <w:tc>
          <w:tcPr>
            <w:tcW w:w="3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1" w:type="dxa"/>
            <w:tcBorders/>
            <w:tcMar>
              <w:top w:w="15" w:type="dxa"/>
              <w:left w:w="15" w:type="dxa"/>
              <w:bottom w:w="15" w:type="dxa"/>
              <w:right w:w="15" w:type="dxa"/>
            </w:tcMar>
            <w:vAlign w:val="center"/>
          </w:tcPr>
          <w:bookmarkStart w:name="z963" w:id="877"/>
          <w:p>
            <w:pPr>
              <w:spacing w:after="20"/>
              <w:ind w:left="20"/>
              <w:jc w:val="both"/>
            </w:pPr>
            <w:r>
              <w:rPr>
                <w:rFonts w:ascii="Times New Roman"/>
                <w:b w:val="false"/>
                <w:i w:val="false"/>
                <w:color w:val="000000"/>
                <w:sz w:val="20"/>
              </w:rPr>
              <w:t>
Ведомстволық бағынысты ұйымдармен жұмыс басқармасы</w:t>
            </w:r>
          </w:p>
          <w:bookmarkEnd w:id="877"/>
        </w:tc>
        <w:tc>
          <w:tcPr>
            <w:tcW w:w="3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