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fa8fc" w14:textId="93fa8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инфрақұрылымдық даму министрлігінің Көлік комитеті" мемлекеттік мекемесінің және оның aумақтық бөлімшелерінің ережелерін бекіту туралы" Қазақстан Республикасы Индустрия және инфрақұрылымдық даму министрінің міндетін атқарушының 2019 жылғы 31 қаңтардағы № 58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31 мамырдағы № 348 бұйрығы. Күші жойылды - Қазақстан Республикасы Көлік министрінің м.а. 2025 жылғы 18 сәуірдегі № 124 бұйрығымен</w:t>
      </w:r>
    </w:p>
    <w:p>
      <w:pPr>
        <w:spacing w:after="0"/>
        <w:ind w:left="0"/>
        <w:jc w:val="both"/>
      </w:pPr>
      <w:r>
        <w:rPr>
          <w:rFonts w:ascii="Times New Roman"/>
          <w:b w:val="false"/>
          <w:i w:val="false"/>
          <w:color w:val="ff0000"/>
          <w:sz w:val="28"/>
        </w:rPr>
        <w:t xml:space="preserve">
      Ескерту. Күші жойылды – ҚР Көлік министрінің м.а. 18.04.2025 </w:t>
      </w:r>
      <w:r>
        <w:rPr>
          <w:rFonts w:ascii="Times New Roman"/>
          <w:b w:val="false"/>
          <w:i w:val="false"/>
          <w:color w:val="ff0000"/>
          <w:sz w:val="28"/>
        </w:rPr>
        <w:t>№ 124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астанасы - Астана қаласын Қазақстан Республикасының астанасы - Нұр-Сұлтан қаласы деп қайта атау туралы" Қазақстан Республикасы Президентінің 2019 жылғы 23 наурыздағы № 6 </w:t>
      </w:r>
      <w:r>
        <w:rPr>
          <w:rFonts w:ascii="Times New Roman"/>
          <w:b w:val="false"/>
          <w:i w:val="false"/>
          <w:color w:val="000000"/>
          <w:sz w:val="28"/>
        </w:rPr>
        <w:t>Жарлығына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министрлігінің Көлік комитеті" мемлекеттік мекемесінің және оның aумақтық бөлімшелерінің ережелерін бекіту туралы" Қазақстан Республикасы Индустрия және инфрақұрылымдық даму министрінің міндетін атқарушының 2019 жылғы 31 қаңтардағы № 58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"5) осы бұйрыққа 5-қосымшаға сәйкес "Қазақстан Республикасы Индустрия және инфрақұрылымдық даму министрлігі Көлік комитетінің "Нұр-Сұлтан қаласы бойынша көліктік бақылау инспекциясы" республикалық мемлекеттік мекемесінің ережесі;";</w:t>
      </w:r>
    </w:p>
    <w:bookmarkStart w:name="z4" w:id="3"/>
    <w:p>
      <w:pPr>
        <w:spacing w:after="0"/>
        <w:ind w:left="0"/>
        <w:jc w:val="both"/>
      </w:pPr>
      <w:r>
        <w:rPr>
          <w:rFonts w:ascii="Times New Roman"/>
          <w:b w:val="false"/>
          <w:i w:val="false"/>
          <w:color w:val="000000"/>
          <w:sz w:val="28"/>
        </w:rPr>
        <w:t xml:space="preserve">
      осы бұйрықпен бекітілген "Қазақстан Республикасы Индустрия және инфрақұрылымдық даму министрлігінің Көлік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Комитеттiң орналасқан жері: Қазақстан Республикасы, 010000, Нұр-Сұлтан қаласы, Есіл ауданы, Қабанбай батыр даңғылы, 32/1, "Транспорт Тауэр" ғимараты.";</w:t>
      </w:r>
    </w:p>
    <w:bookmarkStart w:name="z6" w:id="4"/>
    <w:p>
      <w:pPr>
        <w:spacing w:after="0"/>
        <w:ind w:left="0"/>
        <w:jc w:val="both"/>
      </w:pPr>
      <w:r>
        <w:rPr>
          <w:rFonts w:ascii="Times New Roman"/>
          <w:b w:val="false"/>
          <w:i w:val="false"/>
          <w:color w:val="000000"/>
          <w:sz w:val="28"/>
        </w:rPr>
        <w:t xml:space="preserve">
      осы бұйрықпен бекітілген "Қазақстан Республикасы Индустрия және инфрақұрылымдық даму министрлігінің Көлiк комитетi" республикалық мемлекеттік мекемесінің қарамағындағы аумақтық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Қазақстан Республикасы Индустрия және инфрақұрылымдық даму министрлігі Көлік комитеті "Нұр-Сұлтан қаласы бойынша көліктік бақылау инспекциясы" республикалық мемлекеттік мекемесі;";</w:t>
      </w:r>
    </w:p>
    <w:bookmarkStart w:name="z8" w:id="5"/>
    <w:p>
      <w:pPr>
        <w:spacing w:after="0"/>
        <w:ind w:left="0"/>
        <w:jc w:val="both"/>
      </w:pPr>
      <w:r>
        <w:rPr>
          <w:rFonts w:ascii="Times New Roman"/>
          <w:b w:val="false"/>
          <w:i w:val="false"/>
          <w:color w:val="000000"/>
          <w:sz w:val="28"/>
        </w:rPr>
        <w:t xml:space="preserve">
      осы бұйрықпен бекітілген "Қазақстан Республикасы Индустрия және инфрақұрылымдық даму министрлігі Көлік комитетінің "Астана қаласы бойынша көліктік бақылау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 Көлік комитетінің "Нұр-Сұлтан қаласы бойынша көліктік бақылау инспекциясы" республикалық мемлекеттік мекемесінің ережесі";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"Нұр-Сұлтан қаласы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Инспекцияның толық атауы:</w:t>
      </w:r>
    </w:p>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"Нұр-Сұлтан қаласы бойынша көліктік бақылау инспекциясы" республикалық мемлекеттiк мекемесi;</w:t>
      </w:r>
    </w:p>
    <w:bookmarkStart w:name="z12" w:id="6"/>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городу Нур-Султан" Комитета транспорта Министерства индустрии и инфраструктурного развития Республики Казахстан".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Инспекцияның орналасқан жері:</w:t>
      </w:r>
    </w:p>
    <w:p>
      <w:pPr>
        <w:spacing w:after="0"/>
        <w:ind w:left="0"/>
        <w:jc w:val="both"/>
      </w:pPr>
      <w:r>
        <w:rPr>
          <w:rFonts w:ascii="Times New Roman"/>
          <w:b w:val="false"/>
          <w:i w:val="false"/>
          <w:color w:val="000000"/>
          <w:sz w:val="28"/>
        </w:rPr>
        <w:t>
      Қазақстан Республикасы, 010000, Нұр-Сұлтан қаласы, Алматы ауданы, Ақжол көшесі, 28.";</w:t>
      </w:r>
    </w:p>
    <w:bookmarkStart w:name="z14" w:id="7"/>
    <w:p>
      <w:pPr>
        <w:spacing w:after="0"/>
        <w:ind w:left="0"/>
        <w:jc w:val="both"/>
      </w:pPr>
      <w:r>
        <w:rPr>
          <w:rFonts w:ascii="Times New Roman"/>
          <w:b w:val="false"/>
          <w:i w:val="false"/>
          <w:color w:val="000000"/>
          <w:sz w:val="28"/>
        </w:rPr>
        <w:t>
      2. Қазақстан Республикасының Индустрия жəне инфрақұрылымдық даму министрлігінің Көлік комитеті:</w:t>
      </w:r>
    </w:p>
    <w:bookmarkEnd w:id="7"/>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оның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бұйрықты Қазақстан Республикасының Индустрия жəне инфрақұрылымдық даму министрлігінің интернет-ресурсында орналастыруды қамтамасыз етсін.</w:t>
      </w:r>
    </w:p>
    <w:bookmarkStart w:name="z15"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жəне инфрақұрылымдық даму вице-министріне жүктелсін.</w:t>
      </w:r>
    </w:p>
    <w:bookmarkEnd w:id="8"/>
    <w:bookmarkStart w:name="z16" w:id="9"/>
    <w:p>
      <w:pPr>
        <w:spacing w:after="0"/>
        <w:ind w:left="0"/>
        <w:jc w:val="both"/>
      </w:pPr>
      <w:r>
        <w:rPr>
          <w:rFonts w:ascii="Times New Roman"/>
          <w:b w:val="false"/>
          <w:i w:val="false"/>
          <w:color w:val="000000"/>
          <w:sz w:val="28"/>
        </w:rPr>
        <w:t>
      4. Осы бұйрық қол қойылған күнінен бастап күшіне енеді.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 xml:space="preserve">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