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02c6" w14:textId="f9b0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Табиғи монополияларды реттеу комитеті туралы ережені бекіту және Қазақстан Республикасы Ұлттық экономика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29 шілдедегі № 190 бұйрығы.</w:t>
      </w:r>
    </w:p>
    <w:p>
      <w:pPr>
        <w:spacing w:after="0"/>
        <w:ind w:left="0"/>
        <w:jc w:val="both"/>
      </w:pPr>
      <w:bookmarkStart w:name="z1" w:id="0"/>
      <w:r>
        <w:rPr>
          <w:rFonts w:ascii="Times New Roman"/>
          <w:b w:val="false"/>
          <w:i w:val="false"/>
          <w:color w:val="000000"/>
          <w:sz w:val="28"/>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Табиғи монополияларды реттеу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министрінің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туралы ережені бекіту және Қазақстан Республикасы Ұлттық экономика министрінің кейбір </w:t>
      </w:r>
      <w:r>
        <w:rPr>
          <w:rFonts w:ascii="Times New Roman"/>
          <w:b w:val="false"/>
          <w:i w:val="false"/>
          <w:color w:val="000000"/>
          <w:sz w:val="28"/>
        </w:rPr>
        <w:t>бұйрықтарының</w:t>
      </w:r>
      <w:r>
        <w:rPr>
          <w:rFonts w:ascii="Times New Roman"/>
          <w:b w:val="false"/>
          <w:i w:val="false"/>
          <w:color w:val="000000"/>
          <w:sz w:val="28"/>
        </w:rPr>
        <w:t xml:space="preserve"> күші жойылды деп тану туралы" 2017 жылғы 12 сәуірдегі № 153 (Қазақстан Республикасының нормативтік құқықтық актілерінің эталондық бақылау банкінде 2017 жылғы 25 сәуірде жарияланған) және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туралы ережені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2017 жылғы 12 сәуірдегі № 153 бұйрығына өзгеріс енгізу туралы" 2019 жылғы 17 маусымдағы № 155 </w:t>
      </w:r>
      <w:r>
        <w:rPr>
          <w:rFonts w:ascii="Times New Roman"/>
          <w:b w:val="false"/>
          <w:i w:val="false"/>
          <w:color w:val="000000"/>
          <w:sz w:val="28"/>
        </w:rPr>
        <w:t>бұйрықтарының</w:t>
      </w:r>
      <w:r>
        <w:rPr>
          <w:rFonts w:ascii="Times New Roman"/>
          <w:b w:val="false"/>
          <w:i w:val="false"/>
          <w:color w:val="000000"/>
          <w:sz w:val="28"/>
        </w:rPr>
        <w:t xml:space="preserve"> (Қазақстан Республикасының нормативтік құқықтық актілерінің эталондық бақылау банкінде 2019 жылғы 25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Табиғи монополияларды реттеу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шілдедегі</w:t>
            </w:r>
            <w:r>
              <w:br/>
            </w:r>
            <w:r>
              <w:rPr>
                <w:rFonts w:ascii="Times New Roman"/>
                <w:b w:val="false"/>
                <w:i w:val="false"/>
                <w:color w:val="000000"/>
                <w:sz w:val="20"/>
              </w:rPr>
              <w:t>№ 190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Ұлттық экономика министрлігінің Табиғи монополияларды реттеу комитеті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ҚР Ұлттық экономика министрінің 24.11.2021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Табиғи монополияларды реттеу комитеті (бұдан әрі – Комитет) аэронавигация, әуежайлар және кәбілді арнаны мүліктік жалдауға (жалға) немесе пайдалануға беру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нарықтарда табиғи монополиялар салаларында басшылықты жүзеге асыруды, сондай-ақ энергия өндіруші және энергиямен жабдықтаушы ұйымдардың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 мемлекеттік бақылауды жүзеге асырады.</w:t>
      </w:r>
    </w:p>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 Президенті мен Қазақстан Республикасы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Комитет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Start w:name="z12" w:id="10"/>
    <w:p>
      <w:pPr>
        <w:spacing w:after="0"/>
        <w:ind w:left="0"/>
        <w:jc w:val="both"/>
      </w:pPr>
      <w:r>
        <w:rPr>
          <w:rFonts w:ascii="Times New Roman"/>
          <w:b w:val="false"/>
          <w:i w:val="false"/>
          <w:color w:val="000000"/>
          <w:sz w:val="28"/>
        </w:rPr>
        <w:t>
      5. Комитетке заңнамаға сәйкес уәкiлеттiк берілген болса, оның мемлекеттің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xml:space="preserve">
      6. Комитет өз құзыретінің мәселелері бойынша Қазақстан Республикасының заңнамасында белгіленген тәртіппен Комитет төрағасының бұйрығымен және Қазақстан Республикасының заңнамасында көзделген басқа да актілермен ресімделетін шешімдер қабылдайды. </w:t>
      </w:r>
    </w:p>
    <w:bookmarkEnd w:id="11"/>
    <w:bookmarkStart w:name="z14" w:id="12"/>
    <w:p>
      <w:pPr>
        <w:spacing w:after="0"/>
        <w:ind w:left="0"/>
        <w:jc w:val="both"/>
      </w:pPr>
      <w:r>
        <w:rPr>
          <w:rFonts w:ascii="Times New Roman"/>
          <w:b w:val="false"/>
          <w:i w:val="false"/>
          <w:color w:val="000000"/>
          <w:sz w:val="28"/>
        </w:rPr>
        <w:t>
      7. Комитеттің құрылымы мен штат санының лимитi қолданыстағы заңнамаға сәйкес бекітіледі.</w:t>
      </w:r>
    </w:p>
    <w:bookmarkEnd w:id="12"/>
    <w:bookmarkStart w:name="z15" w:id="13"/>
    <w:p>
      <w:pPr>
        <w:spacing w:after="0"/>
        <w:ind w:left="0"/>
        <w:jc w:val="both"/>
      </w:pPr>
      <w:r>
        <w:rPr>
          <w:rFonts w:ascii="Times New Roman"/>
          <w:b w:val="false"/>
          <w:i w:val="false"/>
          <w:color w:val="000000"/>
          <w:sz w:val="28"/>
        </w:rPr>
        <w:t>
      8. Комитеттің заңды мекенжайы орналасқан жер: 010000, Астана қаласы, "Есіл" ауданы, Мәңгілік Ел даңғылы, № 8 үй, "Министрліктер үйі" әкімшілік ғимараты, 7-кіреберіс.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04.07.2023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9. Мемлекеттік органның толық атауы: "Қазақстан Республикасы Ұлттық экономика министрлігінің Табиғи монополияларды реттеу комитеті" республикалық мемлекеттік мекемесі.</w:t>
      </w:r>
    </w:p>
    <w:bookmarkEnd w:id="14"/>
    <w:bookmarkStart w:name="z17" w:id="15"/>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5"/>
    <w:bookmarkStart w:name="z18" w:id="16"/>
    <w:p>
      <w:pPr>
        <w:spacing w:after="0"/>
        <w:ind w:left="0"/>
        <w:jc w:val="both"/>
      </w:pPr>
      <w:r>
        <w:rPr>
          <w:rFonts w:ascii="Times New Roman"/>
          <w:b w:val="false"/>
          <w:i w:val="false"/>
          <w:color w:val="000000"/>
          <w:sz w:val="28"/>
        </w:rPr>
        <w:t>
      11. Комитеттің қызметiн қаржыландыру республикалық бюджеттен жүзеге асырылады.</w:t>
      </w:r>
    </w:p>
    <w:bookmarkEnd w:id="16"/>
    <w:bookmarkStart w:name="z19" w:id="17"/>
    <w:p>
      <w:pPr>
        <w:spacing w:after="0"/>
        <w:ind w:left="0"/>
        <w:jc w:val="both"/>
      </w:pPr>
      <w:r>
        <w:rPr>
          <w:rFonts w:ascii="Times New Roman"/>
          <w:b w:val="false"/>
          <w:i w:val="false"/>
          <w:color w:val="000000"/>
          <w:sz w:val="28"/>
        </w:rPr>
        <w:t xml:space="preserve">
      12. Комитеттің функциялары болып табылатын мiндеттердi орындау тұрғысынан Комитетке кәсiпкерлiк субъектiлерiмен шарттық қатынастарға түсуге тыйым салынады. </w:t>
      </w:r>
    </w:p>
    <w:bookmarkEnd w:id="17"/>
    <w:p>
      <w:pPr>
        <w:spacing w:after="0"/>
        <w:ind w:left="0"/>
        <w:jc w:val="both"/>
      </w:pPr>
      <w:r>
        <w:rPr>
          <w:rFonts w:ascii="Times New Roman"/>
          <w:b w:val="false"/>
          <w:i w:val="false"/>
          <w:color w:val="000000"/>
          <w:sz w:val="28"/>
        </w:rPr>
        <w:t>
      Егер Комитетке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Start w:name="z20" w:id="18"/>
    <w:p>
      <w:pPr>
        <w:spacing w:after="0"/>
        <w:ind w:left="0"/>
        <w:jc w:val="left"/>
      </w:pPr>
      <w:r>
        <w:rPr>
          <w:rFonts w:ascii="Times New Roman"/>
          <w:b/>
          <w:i w:val="false"/>
          <w:color w:val="000000"/>
        </w:rPr>
        <w:t xml:space="preserve"> 2-тарау. Комитеттің мақсаттары, құқықтары мен міндеттері</w:t>
      </w:r>
    </w:p>
    <w:bookmarkEnd w:id="18"/>
    <w:bookmarkStart w:name="z21" w:id="19"/>
    <w:p>
      <w:pPr>
        <w:spacing w:after="0"/>
        <w:ind w:left="0"/>
        <w:jc w:val="both"/>
      </w:pPr>
      <w:r>
        <w:rPr>
          <w:rFonts w:ascii="Times New Roman"/>
          <w:b w:val="false"/>
          <w:i w:val="false"/>
          <w:color w:val="000000"/>
          <w:sz w:val="28"/>
        </w:rPr>
        <w:t>
      13. Мақсаттары:</w:t>
      </w:r>
    </w:p>
    <w:bookmarkEnd w:id="19"/>
    <w:p>
      <w:pPr>
        <w:spacing w:after="0"/>
        <w:ind w:left="0"/>
        <w:jc w:val="both"/>
      </w:pPr>
      <w:r>
        <w:rPr>
          <w:rFonts w:ascii="Times New Roman"/>
          <w:b w:val="false"/>
          <w:i w:val="false"/>
          <w:color w:val="000000"/>
          <w:sz w:val="28"/>
        </w:rPr>
        <w:t>
      табиғи монополиялар салаларында мемлекеттік саясатты қалыптастыруға және іске асыруға, сондай-ақ бағаларды мемлекеттік реттеуді және қоғамдық маңызы бар нарық субъектісінің баға белгілеу тәртібі мен міндеттерінің сақталуына мемлекеттік бақылауды жүзеге асыруға қатысу.</w:t>
      </w:r>
    </w:p>
    <w:bookmarkStart w:name="z22" w:id="20"/>
    <w:p>
      <w:pPr>
        <w:spacing w:after="0"/>
        <w:ind w:left="0"/>
        <w:jc w:val="both"/>
      </w:pPr>
      <w:r>
        <w:rPr>
          <w:rFonts w:ascii="Times New Roman"/>
          <w:b w:val="false"/>
          <w:i w:val="false"/>
          <w:color w:val="000000"/>
          <w:sz w:val="28"/>
        </w:rPr>
        <w:t>
      14. Құқықтары мен міндеттері:</w:t>
      </w:r>
    </w:p>
    <w:bookmarkEnd w:id="20"/>
    <w:bookmarkStart w:name="z23" w:id="21"/>
    <w:p>
      <w:pPr>
        <w:spacing w:after="0"/>
        <w:ind w:left="0"/>
        <w:jc w:val="both"/>
      </w:pPr>
      <w:r>
        <w:rPr>
          <w:rFonts w:ascii="Times New Roman"/>
          <w:b w:val="false"/>
          <w:i w:val="false"/>
          <w:color w:val="000000"/>
          <w:sz w:val="28"/>
        </w:rPr>
        <w:t>
      1) өз құзыреті шегінде құқықтық актілерді шығару;</w:t>
      </w:r>
    </w:p>
    <w:bookmarkEnd w:id="21"/>
    <w:bookmarkStart w:name="z24" w:id="22"/>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қажетті ақпаратты және материалдарды сұрату және алу;</w:t>
      </w:r>
    </w:p>
    <w:bookmarkEnd w:id="22"/>
    <w:bookmarkStart w:name="z25" w:id="23"/>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 ұсыныстар енгізу;</w:t>
      </w:r>
    </w:p>
    <w:bookmarkEnd w:id="23"/>
    <w:bookmarkStart w:name="z26" w:id="24"/>
    <w:p>
      <w:pPr>
        <w:spacing w:after="0"/>
        <w:ind w:left="0"/>
        <w:jc w:val="both"/>
      </w:pPr>
      <w:r>
        <w:rPr>
          <w:rFonts w:ascii="Times New Roman"/>
          <w:b w:val="false"/>
          <w:i w:val="false"/>
          <w:color w:val="000000"/>
          <w:sz w:val="28"/>
        </w:rPr>
        <w:t>
      4) Комитеттің құзыретіне кіретін мәселелер бойынша семинарлар, конференциялар, дөңгелек үстелдер, конкурстар және өзге де іс-шаралар өткізу;</w:t>
      </w:r>
    </w:p>
    <w:bookmarkEnd w:id="24"/>
    <w:bookmarkStart w:name="z27" w:id="25"/>
    <w:p>
      <w:pPr>
        <w:spacing w:after="0"/>
        <w:ind w:left="0"/>
        <w:jc w:val="both"/>
      </w:pPr>
      <w:r>
        <w:rPr>
          <w:rFonts w:ascii="Times New Roman"/>
          <w:b w:val="false"/>
          <w:i w:val="false"/>
          <w:color w:val="000000"/>
          <w:sz w:val="28"/>
        </w:rPr>
        <w:t>
      5) қызметтің жетекшілік ететін бағыттары бойынша консультативтік-кеңесші, алқалы органдар құру;</w:t>
      </w:r>
    </w:p>
    <w:bookmarkEnd w:id="25"/>
    <w:bookmarkStart w:name="z28" w:id="26"/>
    <w:p>
      <w:pPr>
        <w:spacing w:after="0"/>
        <w:ind w:left="0"/>
        <w:jc w:val="both"/>
      </w:pPr>
      <w:r>
        <w:rPr>
          <w:rFonts w:ascii="Times New Roman"/>
          <w:b w:val="false"/>
          <w:i w:val="false"/>
          <w:color w:val="000000"/>
          <w:sz w:val="28"/>
        </w:rPr>
        <w:t>
      6) өз құзыреті шегінде халықаралық ынтымақтастықты жүзеге асыру;</w:t>
      </w:r>
    </w:p>
    <w:bookmarkEnd w:id="26"/>
    <w:bookmarkStart w:name="z29" w:id="27"/>
    <w:p>
      <w:pPr>
        <w:spacing w:after="0"/>
        <w:ind w:left="0"/>
        <w:jc w:val="both"/>
      </w:pPr>
      <w:r>
        <w:rPr>
          <w:rFonts w:ascii="Times New Roman"/>
          <w:b w:val="false"/>
          <w:i w:val="false"/>
          <w:color w:val="000000"/>
          <w:sz w:val="28"/>
        </w:rPr>
        <w:t>
      7) өзінің өкілеттіктері мен функцияларының бір бөлігін аумақтық органдарға беру;</w:t>
      </w:r>
    </w:p>
    <w:bookmarkEnd w:id="27"/>
    <w:bookmarkStart w:name="z30" w:id="28"/>
    <w:p>
      <w:pPr>
        <w:spacing w:after="0"/>
        <w:ind w:left="0"/>
        <w:jc w:val="both"/>
      </w:pPr>
      <w:r>
        <w:rPr>
          <w:rFonts w:ascii="Times New Roman"/>
          <w:b w:val="false"/>
          <w:i w:val="false"/>
          <w:color w:val="000000"/>
          <w:sz w:val="28"/>
        </w:rPr>
        <w:t>
      8) Қазақстан Республикасының заңнамалық актілерінде көзделген өзге де құқықтар мен міндеттерді жүзеге асырады.</w:t>
      </w:r>
    </w:p>
    <w:bookmarkEnd w:id="28"/>
    <w:bookmarkStart w:name="z31" w:id="29"/>
    <w:p>
      <w:pPr>
        <w:spacing w:after="0"/>
        <w:ind w:left="0"/>
        <w:jc w:val="both"/>
      </w:pPr>
      <w:r>
        <w:rPr>
          <w:rFonts w:ascii="Times New Roman"/>
          <w:b w:val="false"/>
          <w:i w:val="false"/>
          <w:color w:val="000000"/>
          <w:sz w:val="28"/>
        </w:rPr>
        <w:t>
      15. Функциялары:</w:t>
      </w:r>
    </w:p>
    <w:bookmarkEnd w:id="29"/>
    <w:bookmarkStart w:name="z32" w:id="30"/>
    <w:p>
      <w:pPr>
        <w:spacing w:after="0"/>
        <w:ind w:left="0"/>
        <w:jc w:val="both"/>
      </w:pPr>
      <w:r>
        <w:rPr>
          <w:rFonts w:ascii="Times New Roman"/>
          <w:b w:val="false"/>
          <w:i w:val="false"/>
          <w:color w:val="000000"/>
          <w:sz w:val="28"/>
        </w:rPr>
        <w:t>
      1) аэронавигация, әуежайлар және кәбілді арнаны мүліктік жалдауға (жалға) немесе пайдалануға беру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нарықтарда мемлекеттік реттеу және бақылау;</w:t>
      </w:r>
    </w:p>
    <w:bookmarkEnd w:id="30"/>
    <w:bookmarkStart w:name="z33" w:id="31"/>
    <w:p>
      <w:pPr>
        <w:spacing w:after="0"/>
        <w:ind w:left="0"/>
        <w:jc w:val="both"/>
      </w:pPr>
      <w:r>
        <w:rPr>
          <w:rFonts w:ascii="Times New Roman"/>
          <w:b w:val="false"/>
          <w:i w:val="false"/>
          <w:color w:val="000000"/>
          <w:sz w:val="28"/>
        </w:rPr>
        <w:t>
      2) Қазақстан Республикасының Үкіметіне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жыл сайынғы есепті ұсынуға дайындау;</w:t>
      </w:r>
    </w:p>
    <w:bookmarkEnd w:id="31"/>
    <w:bookmarkStart w:name="z34" w:id="32"/>
    <w:p>
      <w:pPr>
        <w:spacing w:after="0"/>
        <w:ind w:left="0"/>
        <w:jc w:val="both"/>
      </w:pPr>
      <w:r>
        <w:rPr>
          <w:rFonts w:ascii="Times New Roman"/>
          <w:b w:val="false"/>
          <w:i w:val="false"/>
          <w:color w:val="000000"/>
          <w:sz w:val="28"/>
        </w:rPr>
        <w:t>
      3) Табиғи монополиялар субъектілерінің мемлекеттік тіркелімін қалыптастыру және жүргізу;</w:t>
      </w:r>
    </w:p>
    <w:bookmarkEnd w:id="32"/>
    <w:p>
      <w:pPr>
        <w:spacing w:after="0"/>
        <w:ind w:left="0"/>
        <w:jc w:val="both"/>
      </w:pPr>
      <w:r>
        <w:rPr>
          <w:rFonts w:ascii="Times New Roman"/>
          <w:b w:val="false"/>
          <w:i w:val="false"/>
          <w:color w:val="000000"/>
          <w:sz w:val="28"/>
        </w:rPr>
        <w:t>
      3-1) табиғи монополиялар субъектілерінің ұсынылған деректері негізінде сатып алуларға жосықсыз қатысушылардың тізілімін қалыптастыру және жүргізу;</w:t>
      </w:r>
    </w:p>
    <w:bookmarkStart w:name="z35" w:id="33"/>
    <w:p>
      <w:pPr>
        <w:spacing w:after="0"/>
        <w:ind w:left="0"/>
        <w:jc w:val="both"/>
      </w:pPr>
      <w:r>
        <w:rPr>
          <w:rFonts w:ascii="Times New Roman"/>
          <w:b w:val="false"/>
          <w:i w:val="false"/>
          <w:color w:val="000000"/>
          <w:sz w:val="28"/>
        </w:rPr>
        <w:t>
      4) тарифтерді қалыптастыру қағидаларын әзірлеу;</w:t>
      </w:r>
    </w:p>
    <w:bookmarkEnd w:id="33"/>
    <w:bookmarkStart w:name="z36" w:id="34"/>
    <w:p>
      <w:pPr>
        <w:spacing w:after="0"/>
        <w:ind w:left="0"/>
        <w:jc w:val="both"/>
      </w:pPr>
      <w:r>
        <w:rPr>
          <w:rFonts w:ascii="Times New Roman"/>
          <w:b w:val="false"/>
          <w:i w:val="false"/>
          <w:color w:val="000000"/>
          <w:sz w:val="28"/>
        </w:rPr>
        <w:t>
      5) табиғи монополиялар субъектілерінің қызметін жүзеге асыру қағидаларын әзірлеу;</w:t>
      </w:r>
    </w:p>
    <w:bookmarkEnd w:id="34"/>
    <w:bookmarkStart w:name="z37" w:id="35"/>
    <w:p>
      <w:pPr>
        <w:spacing w:after="0"/>
        <w:ind w:left="0"/>
        <w:jc w:val="both"/>
      </w:pPr>
      <w:r>
        <w:rPr>
          <w:rFonts w:ascii="Times New Roman"/>
          <w:b w:val="false"/>
          <w:i w:val="false"/>
          <w:color w:val="000000"/>
          <w:sz w:val="28"/>
        </w:rPr>
        <w:t>
      6) реттеліп көрсетілетін қызметтерді ұсынудың үлгілік шарттарын әзірлеу;</w:t>
      </w:r>
    </w:p>
    <w:bookmarkEnd w:id="35"/>
    <w:bookmarkStart w:name="z38" w:id="36"/>
    <w:p>
      <w:pPr>
        <w:spacing w:after="0"/>
        <w:ind w:left="0"/>
        <w:jc w:val="both"/>
      </w:pPr>
      <w:r>
        <w:rPr>
          <w:rFonts w:ascii="Times New Roman"/>
          <w:b w:val="false"/>
          <w:i w:val="false"/>
          <w:color w:val="000000"/>
          <w:sz w:val="28"/>
        </w:rPr>
        <w:t>
      7) өтінімді қарауға қабылдау не оны қабылдаудан бас тарту;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бұқаралық ақпарат құралдарында жария тыңдаулардың өткізілетін күні мен орны туралы хабарландыруды және (немесе) онлайн-трансляцияға сілтемені жариялай отырып, оны өткізу;</w:t>
      </w:r>
    </w:p>
    <w:bookmarkStart w:name="z40" w:id="37"/>
    <w:p>
      <w:pPr>
        <w:spacing w:after="0"/>
        <w:ind w:left="0"/>
        <w:jc w:val="both"/>
      </w:pPr>
      <w:r>
        <w:rPr>
          <w:rFonts w:ascii="Times New Roman"/>
          <w:b w:val="false"/>
          <w:i w:val="false"/>
          <w:color w:val="000000"/>
          <w:sz w:val="28"/>
        </w:rPr>
        <w:t>
      9) "Табиғи монополиялар туралы" Қазақстан Республикасының Заңында көзделген жағдайларда тарифті бекіту және оның қолданылу мерзімі аяқталғанға дейін бекітілген тарифті өзгерту;</w:t>
      </w:r>
    </w:p>
    <w:bookmarkEnd w:id="37"/>
    <w:bookmarkStart w:name="z41" w:id="38"/>
    <w:p>
      <w:pPr>
        <w:spacing w:after="0"/>
        <w:ind w:left="0"/>
        <w:jc w:val="both"/>
      </w:pPr>
      <w:r>
        <w:rPr>
          <w:rFonts w:ascii="Times New Roman"/>
          <w:b w:val="false"/>
          <w:i w:val="false"/>
          <w:color w:val="000000"/>
          <w:sz w:val="28"/>
        </w:rPr>
        <w:t>
      10) қуаты аз табиғи монополия субъектісінің тарифін индекстеу деңгейін айқындау;</w:t>
      </w:r>
    </w:p>
    <w:bookmarkEnd w:id="38"/>
    <w:bookmarkStart w:name="z42" w:id="39"/>
    <w:p>
      <w:pPr>
        <w:spacing w:after="0"/>
        <w:ind w:left="0"/>
        <w:jc w:val="both"/>
      </w:pPr>
      <w:r>
        <w:rPr>
          <w:rFonts w:ascii="Times New Roman"/>
          <w:b w:val="false"/>
          <w:i w:val="false"/>
          <w:color w:val="000000"/>
          <w:sz w:val="28"/>
        </w:rPr>
        <w:t>
      11) тарифтік сметаны бекіту және өзі бекіткен тарифтік сметаға өзгерістер енгізу;</w:t>
      </w:r>
    </w:p>
    <w:bookmarkEnd w:id="39"/>
    <w:bookmarkStart w:name="z43" w:id="40"/>
    <w:p>
      <w:pPr>
        <w:spacing w:after="0"/>
        <w:ind w:left="0"/>
        <w:jc w:val="both"/>
      </w:pPr>
      <w:r>
        <w:rPr>
          <w:rFonts w:ascii="Times New Roman"/>
          <w:b w:val="false"/>
          <w:i w:val="false"/>
          <w:color w:val="000000"/>
          <w:sz w:val="28"/>
        </w:rPr>
        <w:t>
      12) халықаралық және транзиттік ұшуға аэронавигациялық қызмет көрсетуді қоспағанда, аэронавигация,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 шағын кәсіпкерлік субъектілерінің қызметін қоспағанда, кәбілді арнаны мүліктік жалдауға (жалға) немесе пайдалануға беру жөніндегі көрсетілетін қызметтерді ұсынатын табиғи монополиялар субъектілерін қоспағанда Табиғи монополиялар субъектілері мемлекеттік тіркелімінің республикалық бөліміне енгізілген табиғи монополия субъектісінің бекітілген инвестициялық бағдарламасын өзге де мемлекеттік органмен бірлесе отырып бекіту және оларға өзгерістер енгізу;</w:t>
      </w:r>
    </w:p>
    <w:bookmarkEnd w:id="40"/>
    <w:bookmarkStart w:name="z44" w:id="41"/>
    <w:p>
      <w:pPr>
        <w:spacing w:after="0"/>
        <w:ind w:left="0"/>
        <w:jc w:val="both"/>
      </w:pPr>
      <w:r>
        <w:rPr>
          <w:rFonts w:ascii="Times New Roman"/>
          <w:b w:val="false"/>
          <w:i w:val="false"/>
          <w:color w:val="000000"/>
          <w:sz w:val="28"/>
        </w:rPr>
        <w:t>
      13) жергілікті атқарушы органмен бірлесіп Табиғи монополиялар субъектілері мемлекеттік тіркелімінің жергілікті бөліміне қосылған табиғи монополия субъектісінің бекітілген инвестициялық бағдарламасына өзгерістер енгізу және бекіту;</w:t>
      </w:r>
    </w:p>
    <w:bookmarkEnd w:id="41"/>
    <w:bookmarkStart w:name="z45" w:id="42"/>
    <w:p>
      <w:pPr>
        <w:spacing w:after="0"/>
        <w:ind w:left="0"/>
        <w:jc w:val="both"/>
      </w:pPr>
      <w:r>
        <w:rPr>
          <w:rFonts w:ascii="Times New Roman"/>
          <w:b w:val="false"/>
          <w:i w:val="false"/>
          <w:color w:val="000000"/>
          <w:sz w:val="28"/>
        </w:rPr>
        <w:t>
      14) уақытша өтемдік тарифті бекіту;</w:t>
      </w:r>
    </w:p>
    <w:bookmarkEnd w:id="42"/>
    <w:bookmarkStart w:name="z46" w:id="43"/>
    <w:p>
      <w:pPr>
        <w:spacing w:after="0"/>
        <w:ind w:left="0"/>
        <w:jc w:val="both"/>
      </w:pPr>
      <w:r>
        <w:rPr>
          <w:rFonts w:ascii="Times New Roman"/>
          <w:b w:val="false"/>
          <w:i w:val="false"/>
          <w:color w:val="000000"/>
          <w:sz w:val="28"/>
        </w:rPr>
        <w:t>
      15) табиғи монополия субъектісінің жекелеген іс-әрекеттер жасауына келісім беру, сондай-ақ табиғи монополия субъектісінен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реттеліп көрсетілетін қызметтерге жатпайтын қызметті жүзеге асыру туралы хабарлама қабылдау;</w:t>
      </w:r>
    </w:p>
    <w:bookmarkEnd w:id="43"/>
    <w:bookmarkStart w:name="z47" w:id="44"/>
    <w:p>
      <w:pPr>
        <w:spacing w:after="0"/>
        <w:ind w:left="0"/>
        <w:jc w:val="both"/>
      </w:pPr>
      <w:r>
        <w:rPr>
          <w:rFonts w:ascii="Times New Roman"/>
          <w:b w:val="false"/>
          <w:i w:val="false"/>
          <w:color w:val="000000"/>
          <w:sz w:val="28"/>
        </w:rPr>
        <w:t>
      16) тиісті мемлекеттік органдармен келісу бойынша реттеліп көрсетілетін қызметтердің сапа және сенімділік көрсеткіштерін әзірлеу және бекіту;</w:t>
      </w:r>
    </w:p>
    <w:bookmarkEnd w:id="44"/>
    <w:bookmarkStart w:name="z48" w:id="45"/>
    <w:p>
      <w:pPr>
        <w:spacing w:after="0"/>
        <w:ind w:left="0"/>
        <w:jc w:val="both"/>
      </w:pPr>
      <w:r>
        <w:rPr>
          <w:rFonts w:ascii="Times New Roman"/>
          <w:b w:val="false"/>
          <w:i w:val="false"/>
          <w:color w:val="000000"/>
          <w:sz w:val="28"/>
        </w:rPr>
        <w:t>
      17) табиғи монополиялар субъектілері қызметі тиімділігінің көрсеткіштерін әзірлеу және бекіту;</w:t>
      </w:r>
    </w:p>
    <w:bookmarkEnd w:id="45"/>
    <w:bookmarkStart w:name="z49" w:id="46"/>
    <w:p>
      <w:pPr>
        <w:spacing w:after="0"/>
        <w:ind w:left="0"/>
        <w:jc w:val="both"/>
      </w:pPr>
      <w:r>
        <w:rPr>
          <w:rFonts w:ascii="Times New Roman"/>
          <w:b w:val="false"/>
          <w:i w:val="false"/>
          <w:color w:val="000000"/>
          <w:sz w:val="28"/>
        </w:rPr>
        <w:t>
      18) табиғи монополия субъектісіне Қазақстан Республикасының табиғи монополиялар туралы заңнамасын бұзушылықтарды жою туралы нұсқама енгізу;</w:t>
      </w:r>
    </w:p>
    <w:bookmarkEnd w:id="46"/>
    <w:p>
      <w:pPr>
        <w:spacing w:after="0"/>
        <w:ind w:left="0"/>
        <w:jc w:val="both"/>
      </w:pPr>
      <w:r>
        <w:rPr>
          <w:rFonts w:ascii="Times New Roman"/>
          <w:b w:val="false"/>
          <w:i w:val="false"/>
          <w:color w:val="000000"/>
          <w:sz w:val="28"/>
        </w:rPr>
        <w:t>
      18-1) табиғи монополиялар субъектілерінің реттеліп көрсетілетін қызметтерінің әрбір түрі бойынша кірістерді, шығындар мен тартылған активтерді бөлек есепке алуды жүргізу әдістемесін келісу;</w:t>
      </w:r>
    </w:p>
    <w:bookmarkStart w:name="z50" w:id="47"/>
    <w:p>
      <w:pPr>
        <w:spacing w:after="0"/>
        <w:ind w:left="0"/>
        <w:jc w:val="both"/>
      </w:pPr>
      <w:r>
        <w:rPr>
          <w:rFonts w:ascii="Times New Roman"/>
          <w:b w:val="false"/>
          <w:i w:val="false"/>
          <w:color w:val="000000"/>
          <w:sz w:val="28"/>
        </w:rPr>
        <w:t>
      19) табиғи монополиялар субъектілерінің бекітілген тарифтік сметаның орындалуы туралы, бекітілген инвестициялық бағдарламаның орындалуы туралы, реттеліп көрсетілетін қызметтердің сапасы және сенімділігі көрсеткіштерінің сақталуы туралы, сондай-ақ табиғи монополиялар субъектілері қызметінің тиімділік көрсеткіштеріне қол жеткізу туралы есептеріне талдау жүргізу;</w:t>
      </w:r>
    </w:p>
    <w:bookmarkEnd w:id="47"/>
    <w:bookmarkStart w:name="z51" w:id="48"/>
    <w:p>
      <w:pPr>
        <w:spacing w:after="0"/>
        <w:ind w:left="0"/>
        <w:jc w:val="both"/>
      </w:pPr>
      <w:r>
        <w:rPr>
          <w:rFonts w:ascii="Times New Roman"/>
          <w:b w:val="false"/>
          <w:i w:val="false"/>
          <w:color w:val="000000"/>
          <w:sz w:val="28"/>
        </w:rPr>
        <w:t>
      20) мемлекеттік-жекешелік әріптестік жобасының, оның ішінде концессиялық жобаның конкурстық құжаттамасын, мемлекеттік-жекешелік әріптестік шартының, оның ішінде концессия шартының жобасын келісу, оларға тарифті қалыптастыру бөлігінде өзгерістер мен (немесе) толықтырулар енгізу;</w:t>
      </w:r>
    </w:p>
    <w:bookmarkEnd w:id="48"/>
    <w:p>
      <w:pPr>
        <w:spacing w:after="0"/>
        <w:ind w:left="0"/>
        <w:jc w:val="both"/>
      </w:pPr>
      <w:r>
        <w:rPr>
          <w:rFonts w:ascii="Times New Roman"/>
          <w:b w:val="false"/>
          <w:i w:val="false"/>
          <w:color w:val="000000"/>
          <w:sz w:val="28"/>
        </w:rPr>
        <w:t>
      20-1) республикалық немесе облыстық, аудандық коммуналдық меншіктегі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сенімгерлік басқаруға беруді мемлекеттік мүлікті басқару жөніндегі уәкілетті органмен, жергілікті атқарушы органдармен келісу;</w:t>
      </w:r>
    </w:p>
    <w:p>
      <w:pPr>
        <w:spacing w:after="0"/>
        <w:ind w:left="0"/>
        <w:jc w:val="both"/>
      </w:pPr>
      <w:r>
        <w:rPr>
          <w:rFonts w:ascii="Times New Roman"/>
          <w:b w:val="false"/>
          <w:i w:val="false"/>
          <w:color w:val="000000"/>
          <w:sz w:val="28"/>
        </w:rPr>
        <w:t>
      20-2) республикалық немесе облыстық, аудандық коммуналдық меншіктегі, сондай-ақ табиғи монополиялар субъектісінің меншігіндегі шаруашылықаралық және шаруашылықішілік су бұру каналдары бар магистральдық каналдарды кеңейту, жаңғырту, реконструкциялау және техникалық жай-күйін жақсарту үшін беру жөніндегі сенімгерлік басқару шартын мемлекеттік мүлікті басқару жөніндегі уәкілетті органмен, жергілікті атқарушы органдармен, табиғи монополиялар субъектілерімен келісу;</w:t>
      </w:r>
    </w:p>
    <w:p>
      <w:pPr>
        <w:spacing w:after="0"/>
        <w:ind w:left="0"/>
        <w:jc w:val="both"/>
      </w:pPr>
      <w:r>
        <w:rPr>
          <w:rFonts w:ascii="Times New Roman"/>
          <w:b w:val="false"/>
          <w:i w:val="false"/>
          <w:color w:val="000000"/>
          <w:sz w:val="28"/>
        </w:rPr>
        <w:t xml:space="preserve">
      20-3) Қазақстан Республикасының "Табиғи монополиялар туралы" Заңының 5-бабы </w:t>
      </w:r>
      <w:r>
        <w:rPr>
          <w:rFonts w:ascii="Times New Roman"/>
          <w:b w:val="false"/>
          <w:i w:val="false"/>
          <w:color w:val="000000"/>
          <w:sz w:val="28"/>
        </w:rPr>
        <w:t>1-тармағының</w:t>
      </w:r>
      <w:r>
        <w:rPr>
          <w:rFonts w:ascii="Times New Roman"/>
          <w:b w:val="false"/>
          <w:i w:val="false"/>
          <w:color w:val="000000"/>
          <w:sz w:val="28"/>
        </w:rPr>
        <w:t xml:space="preserve">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берілетін мүлікті сенімгерлік басқару және (немесе) мүлікті беру шартын мемлекеттік мүлікті басқару жөніндегі уәкілетті органмен, жергілікті атқарушы органмен келісу; </w:t>
      </w:r>
    </w:p>
    <w:p>
      <w:pPr>
        <w:spacing w:after="0"/>
        <w:ind w:left="0"/>
        <w:jc w:val="both"/>
      </w:pPr>
      <w:r>
        <w:rPr>
          <w:rFonts w:ascii="Times New Roman"/>
          <w:b w:val="false"/>
          <w:i w:val="false"/>
          <w:color w:val="000000"/>
          <w:sz w:val="28"/>
        </w:rPr>
        <w:t>
      20-4)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келісу;</w:t>
      </w:r>
    </w:p>
    <w:p>
      <w:pPr>
        <w:spacing w:after="0"/>
        <w:ind w:left="0"/>
        <w:jc w:val="both"/>
      </w:pPr>
      <w:r>
        <w:rPr>
          <w:rFonts w:ascii="Times New Roman"/>
          <w:b w:val="false"/>
          <w:i w:val="false"/>
          <w:color w:val="000000"/>
          <w:sz w:val="28"/>
        </w:rPr>
        <w:t>
      20-5) табиғи монополиялар субъектісінің меншігіндегі, реттеліп көрсетілетін қызметтерді ұсыну кезінде технологиялық циклде пайдаланылатын мүлікті сенімгерлік басқару шартын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табиғи монополиялар субъектілері реттеліп көрсетілетін қызметтерді ұсынған кезде технологиялық циклде пайдаланылатын мүлікті жергілікті атқарушы органдардан немесе мемлекеттік мүлікті басқару жөніндегі уәкілетті органнан өтеусіз пайдалануға алған кезде, оның ішінде басқа энергия беруші ұйымдардан электр желілерін балансқа және (немесе) сенімгерлік басқаруға қабылдаған жағдайда, бекітілген тарифтік сметаға тиісті жылға арналған әлеуметтік-экономикалық даму болжамы деңгейінен асырмай өзгеріс енгізу;</w:t>
      </w:r>
    </w:p>
    <w:bookmarkStart w:name="z53" w:id="49"/>
    <w:p>
      <w:pPr>
        <w:spacing w:after="0"/>
        <w:ind w:left="0"/>
        <w:jc w:val="both"/>
      </w:pPr>
      <w:r>
        <w:rPr>
          <w:rFonts w:ascii="Times New Roman"/>
          <w:b w:val="false"/>
          <w:i w:val="false"/>
          <w:color w:val="000000"/>
          <w:sz w:val="28"/>
        </w:rPr>
        <w:t>
      22) уақытша төмендету коэффициентін бекіту;</w:t>
      </w:r>
    </w:p>
    <w:bookmarkEnd w:id="49"/>
    <w:bookmarkStart w:name="z54" w:id="50"/>
    <w:p>
      <w:pPr>
        <w:spacing w:after="0"/>
        <w:ind w:left="0"/>
        <w:jc w:val="both"/>
      </w:pPr>
      <w:r>
        <w:rPr>
          <w:rFonts w:ascii="Times New Roman"/>
          <w:b w:val="false"/>
          <w:i w:val="false"/>
          <w:color w:val="000000"/>
          <w:sz w:val="28"/>
        </w:rPr>
        <w:t>
      23) табиғи монополиялар салалары бойынша бес жылдық кезеңге арналған тарифтің болжамды индексін айқындау;</w:t>
      </w:r>
    </w:p>
    <w:bookmarkEnd w:id="50"/>
    <w:bookmarkStart w:name="z55" w:id="51"/>
    <w:p>
      <w:pPr>
        <w:spacing w:after="0"/>
        <w:ind w:left="0"/>
        <w:jc w:val="both"/>
      </w:pPr>
      <w:r>
        <w:rPr>
          <w:rFonts w:ascii="Times New Roman"/>
          <w:b w:val="false"/>
          <w:i w:val="false"/>
          <w:color w:val="000000"/>
          <w:sz w:val="28"/>
        </w:rPr>
        <w:t>
      24) есепке алу аспаптары жоқ тұтынушылар үшін табиғи монополиялар салаларындағы коммуналдық көрсетілетін қызметтер үшін төлемақы мөлшерін бекіту;</w:t>
      </w:r>
    </w:p>
    <w:bookmarkEnd w:id="51"/>
    <w:bookmarkStart w:name="z56" w:id="52"/>
    <w:p>
      <w:pPr>
        <w:spacing w:after="0"/>
        <w:ind w:left="0"/>
        <w:jc w:val="both"/>
      </w:pPr>
      <w:r>
        <w:rPr>
          <w:rFonts w:ascii="Times New Roman"/>
          <w:b w:val="false"/>
          <w:i w:val="false"/>
          <w:color w:val="000000"/>
          <w:sz w:val="28"/>
        </w:rPr>
        <w:t>
      25) магистральдық теміржол желілерінің реттеліп көрсетілетін қызметтеріне баға шектерін бекіту;</w:t>
      </w:r>
    </w:p>
    <w:bookmarkEnd w:id="52"/>
    <w:bookmarkStart w:name="z57" w:id="53"/>
    <w:p>
      <w:pPr>
        <w:spacing w:after="0"/>
        <w:ind w:left="0"/>
        <w:jc w:val="both"/>
      </w:pPr>
      <w:r>
        <w:rPr>
          <w:rFonts w:ascii="Times New Roman"/>
          <w:b w:val="false"/>
          <w:i w:val="false"/>
          <w:color w:val="000000"/>
          <w:sz w:val="28"/>
        </w:rPr>
        <w:t>
      26) тарифтерді қалыптастыру қағидаларына сәйкес магистральдық теміржол желілерінің реттеліп көрсетілетін қызметтеріне бекітілген баға шектерін жыл сайын түзету;</w:t>
      </w:r>
    </w:p>
    <w:bookmarkEnd w:id="53"/>
    <w:bookmarkStart w:name="z58" w:id="54"/>
    <w:p>
      <w:pPr>
        <w:spacing w:after="0"/>
        <w:ind w:left="0"/>
        <w:jc w:val="both"/>
      </w:pPr>
      <w:r>
        <w:rPr>
          <w:rFonts w:ascii="Times New Roman"/>
          <w:b w:val="false"/>
          <w:i w:val="false"/>
          <w:color w:val="000000"/>
          <w:sz w:val="28"/>
        </w:rPr>
        <w:t>
      27) табиғи монополия саласын тарифтік реттеу әдісін айқындау;</w:t>
      </w:r>
    </w:p>
    <w:bookmarkEnd w:id="54"/>
    <w:bookmarkStart w:name="z59" w:id="55"/>
    <w:p>
      <w:pPr>
        <w:spacing w:after="0"/>
        <w:ind w:left="0"/>
        <w:jc w:val="both"/>
      </w:pPr>
      <w:r>
        <w:rPr>
          <w:rFonts w:ascii="Times New Roman"/>
          <w:b w:val="false"/>
          <w:i w:val="false"/>
          <w:color w:val="000000"/>
          <w:sz w:val="28"/>
        </w:rPr>
        <w:t>
      28) реттеліп көрсетілетін қызметтердің тізбесін әзірлеу;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тарифтер тарифтік реттеудің ынталандырушы әдісін қолдана отырып бекітілетін табиғи монополиялар субъектілерінің тізбесін бекіту;</w:t>
      </w:r>
    </w:p>
    <w:bookmarkStart w:name="z61" w:id="56"/>
    <w:p>
      <w:pPr>
        <w:spacing w:after="0"/>
        <w:ind w:left="0"/>
        <w:jc w:val="both"/>
      </w:pPr>
      <w:r>
        <w:rPr>
          <w:rFonts w:ascii="Times New Roman"/>
          <w:b w:val="false"/>
          <w:i w:val="false"/>
          <w:color w:val="000000"/>
          <w:sz w:val="28"/>
        </w:rPr>
        <w:t>
      30) табиғи монополиялар субъектілерімен бірлесіп кемінде айына бір рет тұтынушыларды қабылдауды жүргізу;</w:t>
      </w:r>
    </w:p>
    <w:bookmarkEnd w:id="56"/>
    <w:bookmarkStart w:name="z62" w:id="57"/>
    <w:p>
      <w:pPr>
        <w:spacing w:after="0"/>
        <w:ind w:left="0"/>
        <w:jc w:val="both"/>
      </w:pPr>
      <w:r>
        <w:rPr>
          <w:rFonts w:ascii="Times New Roman"/>
          <w:b w:val="false"/>
          <w:i w:val="false"/>
          <w:color w:val="000000"/>
          <w:sz w:val="28"/>
        </w:rPr>
        <w:t>
      31) жергілікті атқарушы органдармен есепке алу аспаптары жоқ тұтынушылар үшін табиғи монополиялар салаларындағы коммуналдық көрсетілетін қызметтерді тұтыну нормасын келісу;</w:t>
      </w:r>
    </w:p>
    <w:bookmarkEnd w:id="57"/>
    <w:p>
      <w:pPr>
        <w:spacing w:after="0"/>
        <w:ind w:left="0"/>
        <w:jc w:val="both"/>
      </w:pPr>
      <w:r>
        <w:rPr>
          <w:rFonts w:ascii="Times New Roman"/>
          <w:b w:val="false"/>
          <w:i w:val="false"/>
          <w:color w:val="000000"/>
          <w:sz w:val="28"/>
        </w:rPr>
        <w:t xml:space="preserve">
      31-1) Қазақстан Республикасының "Табиғи монополиялар туралы" Заңының 5-бабы </w:t>
      </w:r>
      <w:r>
        <w:rPr>
          <w:rFonts w:ascii="Times New Roman"/>
          <w:b w:val="false"/>
          <w:i w:val="false"/>
          <w:color w:val="000000"/>
          <w:sz w:val="28"/>
        </w:rPr>
        <w:t>1-тармағының</w:t>
      </w:r>
      <w:r>
        <w:rPr>
          <w:rFonts w:ascii="Times New Roman"/>
          <w:b w:val="false"/>
          <w:i w:val="false"/>
          <w:color w:val="000000"/>
          <w:sz w:val="28"/>
        </w:rPr>
        <w:t xml:space="preserve">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органдармен немесе мемлекеттік мүлікті басқару жөніндегі уәкілетті органмен келісу;</w:t>
      </w:r>
    </w:p>
    <w:bookmarkStart w:name="z63" w:id="58"/>
    <w:p>
      <w:pPr>
        <w:spacing w:after="0"/>
        <w:ind w:left="0"/>
        <w:jc w:val="both"/>
      </w:pPr>
      <w:r>
        <w:rPr>
          <w:rFonts w:ascii="Times New Roman"/>
          <w:b w:val="false"/>
          <w:i w:val="false"/>
          <w:color w:val="000000"/>
          <w:sz w:val="28"/>
        </w:rPr>
        <w:t>
      32) құрылыс объектілерін қабылдау және пайдалануға беру жағдайларын қоспағанда, есепке алу аспаптарын сатып алу және орнату үшін ақы алу мөлшерін табиғи монополия субъектісіне көзделген тәртіппен келісу;</w:t>
      </w:r>
    </w:p>
    <w:bookmarkEnd w:id="58"/>
    <w:bookmarkStart w:name="z64" w:id="59"/>
    <w:p>
      <w:pPr>
        <w:spacing w:after="0"/>
        <w:ind w:left="0"/>
        <w:jc w:val="both"/>
      </w:pPr>
      <w:r>
        <w:rPr>
          <w:rFonts w:ascii="Times New Roman"/>
          <w:b w:val="false"/>
          <w:i w:val="false"/>
          <w:color w:val="000000"/>
          <w:sz w:val="28"/>
        </w:rPr>
        <w:t>
      33) Тарифтік саясат жөніндегі кеңес туралы ережені әзірлеу және оның құрамын қалыптастыру;</w:t>
      </w:r>
    </w:p>
    <w:bookmarkEnd w:id="59"/>
    <w:bookmarkStart w:name="z65" w:id="60"/>
    <w:p>
      <w:pPr>
        <w:spacing w:after="0"/>
        <w:ind w:left="0"/>
        <w:jc w:val="both"/>
      </w:pPr>
      <w:r>
        <w:rPr>
          <w:rFonts w:ascii="Times New Roman"/>
          <w:b w:val="false"/>
          <w:i w:val="false"/>
          <w:color w:val="000000"/>
          <w:sz w:val="28"/>
        </w:rPr>
        <w:t>
      34) энергия өндіруші және энергиямен жабдықтаушы ұйымдардың "Электр энергетикасы туралы" Қазақстан Республикасы Заңының талаптарын сақтауына мемлекеттік бақылауды жүзеге асыру;</w:t>
      </w:r>
    </w:p>
    <w:bookmarkEnd w:id="60"/>
    <w:bookmarkStart w:name="z66" w:id="61"/>
    <w:p>
      <w:pPr>
        <w:spacing w:after="0"/>
        <w:ind w:left="0"/>
        <w:jc w:val="both"/>
      </w:pPr>
      <w:r>
        <w:rPr>
          <w:rFonts w:ascii="Times New Roman"/>
          <w:b w:val="false"/>
          <w:i w:val="false"/>
          <w:color w:val="000000"/>
          <w:sz w:val="28"/>
        </w:rPr>
        <w:t>
      35) Қазақстан Республикасының Кәсіпкерлік кодексіне (бұдан әрі - Кодекс) сәйкес табиғи монополиялар салаларында мемлекеттік бақылауды жүзеге асыру;</w:t>
      </w:r>
    </w:p>
    <w:bookmarkEnd w:id="61"/>
    <w:bookmarkStart w:name="z67" w:id="62"/>
    <w:p>
      <w:pPr>
        <w:spacing w:after="0"/>
        <w:ind w:left="0"/>
        <w:jc w:val="both"/>
      </w:pPr>
      <w:r>
        <w:rPr>
          <w:rFonts w:ascii="Times New Roman"/>
          <w:b w:val="false"/>
          <w:i w:val="false"/>
          <w:color w:val="000000"/>
          <w:sz w:val="28"/>
        </w:rPr>
        <w:t>
      36) табиғи монополиялар салаларында мемлекеттік бақылауды және қоғамдық маңызы бар нарық субъектісінің баға белгілеу тәртібін және міндеттерін сақтауын мемлекеттік бақылауды жүзеге асыру кезінде өз құзыреті шегінде, сондай-ақ Қазақстан Республикасының заңнамасында белгіленген тәртіппен құқық қорғау органдарымен өзара іс-қимыл жасау;</w:t>
      </w:r>
    </w:p>
    <w:bookmarkEnd w:id="62"/>
    <w:bookmarkStart w:name="z68" w:id="63"/>
    <w:p>
      <w:pPr>
        <w:spacing w:after="0"/>
        <w:ind w:left="0"/>
        <w:jc w:val="both"/>
      </w:pPr>
      <w:r>
        <w:rPr>
          <w:rFonts w:ascii="Times New Roman"/>
          <w:b w:val="false"/>
          <w:i w:val="false"/>
          <w:color w:val="000000"/>
          <w:sz w:val="28"/>
        </w:rPr>
        <w:t>
      37) ведомствоның құзыретіне кіретін мәселелер бойынша және адам мен азаматтың құқықтары мен бостандығын қозғайтын нормативтік құқықтық актілерді қоспағанда, министрліктердің актілерінде оларды бекіту бойынша тікелей құзыреті болған кезде нормативтік құқықтық актілерді әзірлеу, бекіту;</w:t>
      </w:r>
    </w:p>
    <w:bookmarkEnd w:id="63"/>
    <w:bookmarkStart w:name="z69" w:id="64"/>
    <w:p>
      <w:pPr>
        <w:spacing w:after="0"/>
        <w:ind w:left="0"/>
        <w:jc w:val="both"/>
      </w:pPr>
      <w:r>
        <w:rPr>
          <w:rFonts w:ascii="Times New Roman"/>
          <w:b w:val="false"/>
          <w:i w:val="false"/>
          <w:color w:val="000000"/>
          <w:sz w:val="28"/>
        </w:rPr>
        <w:t>
      38)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 қоғамдық маңызы бар нарық субъектілерінің бағаларын мониторинглеуді жүзеге асыру;</w:t>
      </w:r>
    </w:p>
    <w:bookmarkEnd w:id="64"/>
    <w:bookmarkStart w:name="z70" w:id="65"/>
    <w:p>
      <w:pPr>
        <w:spacing w:after="0"/>
        <w:ind w:left="0"/>
        <w:jc w:val="both"/>
      </w:pPr>
      <w:r>
        <w:rPr>
          <w:rFonts w:ascii="Times New Roman"/>
          <w:b w:val="false"/>
          <w:i w:val="false"/>
          <w:color w:val="000000"/>
          <w:sz w:val="28"/>
        </w:rPr>
        <w:t>
      39) жасалған мемлекеттік-жекешелік әріптестік шартының, оның ішінде концесссия шартының негізінде тарифті айқындау;</w:t>
      </w:r>
    </w:p>
    <w:bookmarkEnd w:id="65"/>
    <w:bookmarkStart w:name="z71" w:id="66"/>
    <w:p>
      <w:pPr>
        <w:spacing w:after="0"/>
        <w:ind w:left="0"/>
        <w:jc w:val="both"/>
      </w:pPr>
      <w:r>
        <w:rPr>
          <w:rFonts w:ascii="Times New Roman"/>
          <w:b w:val="false"/>
          <w:i w:val="false"/>
          <w:color w:val="000000"/>
          <w:sz w:val="28"/>
        </w:rPr>
        <w:t>
      40)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w:t>
      </w:r>
    </w:p>
    <w:bookmarkEnd w:id="66"/>
    <w:bookmarkStart w:name="z72" w:id="67"/>
    <w:p>
      <w:pPr>
        <w:spacing w:after="0"/>
        <w:ind w:left="0"/>
        <w:jc w:val="both"/>
      </w:pPr>
      <w:r>
        <w:rPr>
          <w:rFonts w:ascii="Times New Roman"/>
          <w:b w:val="false"/>
          <w:i w:val="false"/>
          <w:color w:val="000000"/>
          <w:sz w:val="28"/>
        </w:rPr>
        <w:t>
      41) лицензияны және (немесе) лицензияға қосымшаны беру кезінде өтініш берушінің біліктілік талаптарына сәйкес келуін анықтау;</w:t>
      </w:r>
    </w:p>
    <w:bookmarkEnd w:id="67"/>
    <w:bookmarkStart w:name="z73" w:id="68"/>
    <w:p>
      <w:pPr>
        <w:spacing w:after="0"/>
        <w:ind w:left="0"/>
        <w:jc w:val="both"/>
      </w:pPr>
      <w:r>
        <w:rPr>
          <w:rFonts w:ascii="Times New Roman"/>
          <w:b w:val="false"/>
          <w:i w:val="false"/>
          <w:color w:val="000000"/>
          <w:sz w:val="28"/>
        </w:rPr>
        <w:t>
      42) лицензиялар тізілімін жүргізу;</w:t>
      </w:r>
    </w:p>
    <w:bookmarkEnd w:id="68"/>
    <w:bookmarkStart w:name="z74" w:id="69"/>
    <w:p>
      <w:pPr>
        <w:spacing w:after="0"/>
        <w:ind w:left="0"/>
        <w:jc w:val="both"/>
      </w:pPr>
      <w:r>
        <w:rPr>
          <w:rFonts w:ascii="Times New Roman"/>
          <w:b w:val="false"/>
          <w:i w:val="false"/>
          <w:color w:val="000000"/>
          <w:sz w:val="28"/>
        </w:rPr>
        <w:t>
      43) қосалқы (шунттаушы) электр беру желілері мен кіші станцияларды жобалау мен салуды,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69"/>
    <w:bookmarkStart w:name="z75" w:id="70"/>
    <w:p>
      <w:pPr>
        <w:spacing w:after="0"/>
        <w:ind w:left="0"/>
        <w:jc w:val="both"/>
      </w:pPr>
      <w:r>
        <w:rPr>
          <w:rFonts w:ascii="Times New Roman"/>
          <w:b w:val="false"/>
          <w:i w:val="false"/>
          <w:color w:val="000000"/>
          <w:sz w:val="28"/>
        </w:rPr>
        <w:t>
      44) табиғи монополия субъектілерінің Қазақстан Республикасының табиғи монополиялар туралы заңнамасын бұзуы белгілерінің анықталғаны туралы ақпаратты немесе материалдарды уәкілетті органдарға ұсыну және оларды хабардар ету;</w:t>
      </w:r>
    </w:p>
    <w:bookmarkEnd w:id="70"/>
    <w:bookmarkStart w:name="z76" w:id="71"/>
    <w:p>
      <w:pPr>
        <w:spacing w:after="0"/>
        <w:ind w:left="0"/>
        <w:jc w:val="both"/>
      </w:pPr>
      <w:r>
        <w:rPr>
          <w:rFonts w:ascii="Times New Roman"/>
          <w:b w:val="false"/>
          <w:i w:val="false"/>
          <w:color w:val="000000"/>
          <w:sz w:val="28"/>
        </w:rPr>
        <w:t xml:space="preserve">
      45) Қазақстан Республикасының заңнамасына сәйкес табиғи монополия субъектісі белгілеген техникалық талаптарды сақтауды тұтынушылардан талап ету; </w:t>
      </w:r>
    </w:p>
    <w:bookmarkEnd w:id="71"/>
    <w:bookmarkStart w:name="z77" w:id="72"/>
    <w:p>
      <w:pPr>
        <w:spacing w:after="0"/>
        <w:ind w:left="0"/>
        <w:jc w:val="both"/>
      </w:pPr>
      <w:r>
        <w:rPr>
          <w:rFonts w:ascii="Times New Roman"/>
          <w:b w:val="false"/>
          <w:i w:val="false"/>
          <w:color w:val="000000"/>
          <w:sz w:val="28"/>
        </w:rPr>
        <w:t>
      46) қоғамдық маңызы бар нарық субъектісіне Кодекске сәйкес міндеттемелерді олардың орындауы туралы орындалуға міндетті ұйғарымдарды енгізу;</w:t>
      </w:r>
    </w:p>
    <w:bookmarkEnd w:id="72"/>
    <w:bookmarkStart w:name="z78" w:id="73"/>
    <w:p>
      <w:pPr>
        <w:spacing w:after="0"/>
        <w:ind w:left="0"/>
        <w:jc w:val="both"/>
      </w:pPr>
      <w:r>
        <w:rPr>
          <w:rFonts w:ascii="Times New Roman"/>
          <w:b w:val="false"/>
          <w:i w:val="false"/>
          <w:color w:val="000000"/>
          <w:sz w:val="28"/>
        </w:rPr>
        <w:t>
      47) қоғамдық маңызы бар нарық субъектісі ұйғарымды орындамаған жағдайда, қоғамдық маңызы бар нарық субъектісін ұйғарымда көрсетілген іс-әрекеттерді жасауға мәжбүрлеу туралы талап-арызды сотқа ұсыну;</w:t>
      </w:r>
    </w:p>
    <w:bookmarkEnd w:id="73"/>
    <w:bookmarkStart w:name="z79" w:id="74"/>
    <w:p>
      <w:pPr>
        <w:spacing w:after="0"/>
        <w:ind w:left="0"/>
        <w:jc w:val="both"/>
      </w:pPr>
      <w:r>
        <w:rPr>
          <w:rFonts w:ascii="Times New Roman"/>
          <w:b w:val="false"/>
          <w:i w:val="false"/>
          <w:color w:val="000000"/>
          <w:sz w:val="28"/>
        </w:rPr>
        <w:t>
      48) өз құзыретінің шегінде әкімшілік құқық бұзушылық туралы істерді қозғау және қарау, сондай-ақ Қазақстан Республикасының Әкімшілік құқық бұзушылық туралы кодексінде белгіленген тәртіппен әкімшілік жаза қолдану, сондай-ақ сотқа қатысу;</w:t>
      </w:r>
    </w:p>
    <w:bookmarkEnd w:id="74"/>
    <w:bookmarkStart w:name="z80" w:id="75"/>
    <w:p>
      <w:pPr>
        <w:spacing w:after="0"/>
        <w:ind w:left="0"/>
        <w:jc w:val="both"/>
      </w:pPr>
      <w:r>
        <w:rPr>
          <w:rFonts w:ascii="Times New Roman"/>
          <w:b w:val="false"/>
          <w:i w:val="false"/>
          <w:color w:val="000000"/>
          <w:sz w:val="28"/>
        </w:rPr>
        <w:t>
      49) табиғи монополиялар салаларында мемлекеттік саясатты іске асыру және оның жүзеге асырылуын ұйымдастыру;</w:t>
      </w:r>
    </w:p>
    <w:bookmarkEnd w:id="75"/>
    <w:bookmarkStart w:name="z81" w:id="76"/>
    <w:p>
      <w:pPr>
        <w:spacing w:after="0"/>
        <w:ind w:left="0"/>
        <w:jc w:val="both"/>
      </w:pPr>
      <w:r>
        <w:rPr>
          <w:rFonts w:ascii="Times New Roman"/>
          <w:b w:val="false"/>
          <w:i w:val="false"/>
          <w:color w:val="000000"/>
          <w:sz w:val="28"/>
        </w:rPr>
        <w:t>
      50) Кодексте белгіленген тәртіппен тауарларға, жұмыстарға, көрсетілетін қызметтерге бағалар мен тарифтерді реттеу;</w:t>
      </w:r>
    </w:p>
    <w:bookmarkEnd w:id="76"/>
    <w:bookmarkStart w:name="z82" w:id="77"/>
    <w:p>
      <w:pPr>
        <w:spacing w:after="0"/>
        <w:ind w:left="0"/>
        <w:jc w:val="both"/>
      </w:pPr>
      <w:r>
        <w:rPr>
          <w:rFonts w:ascii="Times New Roman"/>
          <w:b w:val="false"/>
          <w:i w:val="false"/>
          <w:color w:val="000000"/>
          <w:sz w:val="28"/>
        </w:rPr>
        <w:t>
      51) қоғамдық маңызы бар нарық субъектілері өткізетін тауарларға (жұмыстарға, көрсетілетін қызметтерге) шекті бағаларды келісу;</w:t>
      </w:r>
    </w:p>
    <w:bookmarkEnd w:id="77"/>
    <w:bookmarkStart w:name="z83" w:id="78"/>
    <w:p>
      <w:pPr>
        <w:spacing w:after="0"/>
        <w:ind w:left="0"/>
        <w:jc w:val="both"/>
      </w:pPr>
      <w:r>
        <w:rPr>
          <w:rFonts w:ascii="Times New Roman"/>
          <w:b w:val="false"/>
          <w:i w:val="false"/>
          <w:color w:val="000000"/>
          <w:sz w:val="28"/>
        </w:rPr>
        <w:t>
      52) қоғамдық маңызы бар нарықтарда баға белгілеу қағидаларын әзірлеу;</w:t>
      </w:r>
    </w:p>
    <w:bookmarkEnd w:id="78"/>
    <w:bookmarkStart w:name="z84" w:id="79"/>
    <w:p>
      <w:pPr>
        <w:spacing w:after="0"/>
        <w:ind w:left="0"/>
        <w:jc w:val="both"/>
      </w:pPr>
      <w:r>
        <w:rPr>
          <w:rFonts w:ascii="Times New Roman"/>
          <w:b w:val="false"/>
          <w:i w:val="false"/>
          <w:color w:val="000000"/>
          <w:sz w:val="28"/>
        </w:rPr>
        <w:t>
      53) Кодексте белгіленген тәртіппен қоғамдық маңызы бар нарық субъектілері өткізетін тауарларға (жұмыстарға, көрсетілетін қызметтерге) шекті бағаларды төмендету;</w:t>
      </w:r>
    </w:p>
    <w:bookmarkEnd w:id="79"/>
    <w:bookmarkStart w:name="z85" w:id="80"/>
    <w:p>
      <w:pPr>
        <w:spacing w:after="0"/>
        <w:ind w:left="0"/>
        <w:jc w:val="both"/>
      </w:pPr>
      <w:r>
        <w:rPr>
          <w:rFonts w:ascii="Times New Roman"/>
          <w:b w:val="false"/>
          <w:i w:val="false"/>
          <w:color w:val="000000"/>
          <w:sz w:val="28"/>
        </w:rPr>
        <w:t>
      54) өз өкілеттіктерін жүзеге асыру үшін қажетті ақпаратты сұрату және алу;</w:t>
      </w:r>
    </w:p>
    <w:bookmarkEnd w:id="80"/>
    <w:bookmarkStart w:name="z86" w:id="81"/>
    <w:p>
      <w:pPr>
        <w:spacing w:after="0"/>
        <w:ind w:left="0"/>
        <w:jc w:val="both"/>
      </w:pPr>
      <w:r>
        <w:rPr>
          <w:rFonts w:ascii="Times New Roman"/>
          <w:b w:val="false"/>
          <w:i w:val="false"/>
          <w:color w:val="000000"/>
          <w:sz w:val="28"/>
        </w:rPr>
        <w:t>
      55)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bookmarkEnd w:id="81"/>
    <w:bookmarkStart w:name="z87" w:id="82"/>
    <w:p>
      <w:pPr>
        <w:spacing w:after="0"/>
        <w:ind w:left="0"/>
        <w:jc w:val="both"/>
      </w:pPr>
      <w:r>
        <w:rPr>
          <w:rFonts w:ascii="Times New Roman"/>
          <w:b w:val="false"/>
          <w:i w:val="false"/>
          <w:color w:val="000000"/>
          <w:sz w:val="28"/>
        </w:rPr>
        <w:t>
      56) Қазақстан Республикасының заңнамасы талаптарының анықталған бұзушылықтары туралы актілерді қабылдау;</w:t>
      </w:r>
    </w:p>
    <w:bookmarkEnd w:id="82"/>
    <w:bookmarkStart w:name="z88" w:id="83"/>
    <w:p>
      <w:pPr>
        <w:spacing w:after="0"/>
        <w:ind w:left="0"/>
        <w:jc w:val="both"/>
      </w:pPr>
      <w:r>
        <w:rPr>
          <w:rFonts w:ascii="Times New Roman"/>
          <w:b w:val="false"/>
          <w:i w:val="false"/>
          <w:color w:val="000000"/>
          <w:sz w:val="28"/>
        </w:rPr>
        <w:t>
      57)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bookmarkEnd w:id="83"/>
    <w:bookmarkStart w:name="z89" w:id="84"/>
    <w:p>
      <w:pPr>
        <w:spacing w:after="0"/>
        <w:ind w:left="0"/>
        <w:jc w:val="both"/>
      </w:pPr>
      <w:r>
        <w:rPr>
          <w:rFonts w:ascii="Times New Roman"/>
          <w:b w:val="false"/>
          <w:i w:val="false"/>
          <w:color w:val="000000"/>
          <w:sz w:val="28"/>
        </w:rPr>
        <w:t>
      58) өз құзыреті шегінде Қазақстан Республикасының заңдары мен өзге де нормативтік құқықтық актілерінің сақталуын қамтамасыз ету;</w:t>
      </w:r>
    </w:p>
    <w:bookmarkEnd w:id="84"/>
    <w:bookmarkStart w:name="z90" w:id="85"/>
    <w:p>
      <w:pPr>
        <w:spacing w:after="0"/>
        <w:ind w:left="0"/>
        <w:jc w:val="both"/>
      </w:pPr>
      <w:r>
        <w:rPr>
          <w:rFonts w:ascii="Times New Roman"/>
          <w:b w:val="false"/>
          <w:i w:val="false"/>
          <w:color w:val="000000"/>
          <w:sz w:val="28"/>
        </w:rPr>
        <w:t>
      59) адам мен азаматтың құқықтары мен бостандығын қозғайтын нормативтік құқықтық актілерді қоспағанда, ведомствоның құзыретіне кіретін мәселелер бойынша және министрліктердің актілерінде оларды бекіту бойынша тікелей құзыреті болған кезде нормативтік құқықтық актілерді бекіту;</w:t>
      </w:r>
    </w:p>
    <w:bookmarkEnd w:id="85"/>
    <w:bookmarkStart w:name="z91" w:id="86"/>
    <w:p>
      <w:pPr>
        <w:spacing w:after="0"/>
        <w:ind w:left="0"/>
        <w:jc w:val="both"/>
      </w:pPr>
      <w:r>
        <w:rPr>
          <w:rFonts w:ascii="Times New Roman"/>
          <w:b w:val="false"/>
          <w:i w:val="false"/>
          <w:color w:val="000000"/>
          <w:sz w:val="28"/>
        </w:rPr>
        <w:t>
      60) тексеру парақтарын әзірлеу;</w:t>
      </w:r>
    </w:p>
    <w:bookmarkEnd w:id="86"/>
    <w:bookmarkStart w:name="z92" w:id="87"/>
    <w:p>
      <w:pPr>
        <w:spacing w:after="0"/>
        <w:ind w:left="0"/>
        <w:jc w:val="both"/>
      </w:pPr>
      <w:r>
        <w:rPr>
          <w:rFonts w:ascii="Times New Roman"/>
          <w:b w:val="false"/>
          <w:i w:val="false"/>
          <w:color w:val="000000"/>
          <w:sz w:val="28"/>
        </w:rPr>
        <w:t>
      61) аумақтық бөлімшелердің ережелерін бекіту;</w:t>
      </w:r>
    </w:p>
    <w:bookmarkEnd w:id="87"/>
    <w:bookmarkStart w:name="z93" w:id="88"/>
    <w:p>
      <w:pPr>
        <w:spacing w:after="0"/>
        <w:ind w:left="0"/>
        <w:jc w:val="both"/>
      </w:pPr>
      <w:r>
        <w:rPr>
          <w:rFonts w:ascii="Times New Roman"/>
          <w:b w:val="false"/>
          <w:i w:val="false"/>
          <w:color w:val="000000"/>
          <w:sz w:val="28"/>
        </w:rPr>
        <w:t>
      62) табиғи монополиялар субъектілерінің және тұтынушылардың өтініштерін қарау;</w:t>
      </w:r>
    </w:p>
    <w:bookmarkEnd w:id="88"/>
    <w:bookmarkStart w:name="z94" w:id="89"/>
    <w:p>
      <w:pPr>
        <w:spacing w:after="0"/>
        <w:ind w:left="0"/>
        <w:jc w:val="both"/>
      </w:pPr>
      <w:r>
        <w:rPr>
          <w:rFonts w:ascii="Times New Roman"/>
          <w:b w:val="false"/>
          <w:i w:val="false"/>
          <w:color w:val="000000"/>
          <w:sz w:val="28"/>
        </w:rPr>
        <w:t>
      63) "Монополист" базасы сервистік бағдарламалық өнім арқылы шығындары мемлекеттік монополия субъектілерінің қызметтеріне бағаларды қалыптастыру кезінде ескерілетін сатып алынатын тауарлар мен қызметтердің тізбесі бойынша барлық ақпаратты қабылдауды, беруді, сақтауды автоматтандыру, сондай-ақ ашықтықты және қол жетімділікті қамтамасыз ету;</w:t>
      </w:r>
    </w:p>
    <w:bookmarkEnd w:id="89"/>
    <w:bookmarkStart w:name="z95" w:id="90"/>
    <w:p>
      <w:pPr>
        <w:spacing w:after="0"/>
        <w:ind w:left="0"/>
        <w:jc w:val="both"/>
      </w:pPr>
      <w:r>
        <w:rPr>
          <w:rFonts w:ascii="Times New Roman"/>
          <w:b w:val="false"/>
          <w:i w:val="false"/>
          <w:color w:val="000000"/>
          <w:sz w:val="28"/>
        </w:rPr>
        <w:t>
      64) инженерлік желілерге қосуға арналған техникалық шарттардың үлгілік нысандарын бекіту;</w:t>
      </w:r>
    </w:p>
    <w:bookmarkEnd w:id="90"/>
    <w:bookmarkStart w:name="z96" w:id="91"/>
    <w:p>
      <w:pPr>
        <w:spacing w:after="0"/>
        <w:ind w:left="0"/>
        <w:jc w:val="both"/>
      </w:pPr>
      <w:r>
        <w:rPr>
          <w:rFonts w:ascii="Times New Roman"/>
          <w:b w:val="false"/>
          <w:i w:val="false"/>
          <w:color w:val="000000"/>
          <w:sz w:val="28"/>
        </w:rPr>
        <w:t>
      65) табиғи монополиялар субъектілері қызметкерлерінің нақты іс-қимылдар тәртібімен қызметтер көрсетуінің үлгілік регламенттерін бекіту;</w:t>
      </w:r>
    </w:p>
    <w:bookmarkEnd w:id="91"/>
    <w:bookmarkStart w:name="z97" w:id="92"/>
    <w:p>
      <w:pPr>
        <w:spacing w:after="0"/>
        <w:ind w:left="0"/>
        <w:jc w:val="both"/>
      </w:pPr>
      <w:r>
        <w:rPr>
          <w:rFonts w:ascii="Times New Roman"/>
          <w:b w:val="false"/>
          <w:i w:val="false"/>
          <w:color w:val="000000"/>
          <w:sz w:val="28"/>
        </w:rPr>
        <w:t>
      66)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 бекіту;</w:t>
      </w:r>
    </w:p>
    <w:bookmarkEnd w:id="92"/>
    <w:bookmarkStart w:name="z98" w:id="93"/>
    <w:p>
      <w:pPr>
        <w:spacing w:after="0"/>
        <w:ind w:left="0"/>
        <w:jc w:val="both"/>
      </w:pPr>
      <w:r>
        <w:rPr>
          <w:rFonts w:ascii="Times New Roman"/>
          <w:b w:val="false"/>
          <w:i w:val="false"/>
          <w:color w:val="000000"/>
          <w:sz w:val="28"/>
        </w:rPr>
        <w:t>
      67) қызметтер көрсету регламентінің үлгілік регламентке сәйкестігін келісу;</w:t>
      </w:r>
    </w:p>
    <w:bookmarkEnd w:id="93"/>
    <w:bookmarkStart w:name="z99" w:id="94"/>
    <w:p>
      <w:pPr>
        <w:spacing w:after="0"/>
        <w:ind w:left="0"/>
        <w:jc w:val="both"/>
      </w:pPr>
      <w:r>
        <w:rPr>
          <w:rFonts w:ascii="Times New Roman"/>
          <w:b w:val="false"/>
          <w:i w:val="false"/>
          <w:color w:val="000000"/>
          <w:sz w:val="28"/>
        </w:rPr>
        <w:t>
      68) қоғамдық маңызы бар нарық субъектілерінің тауарларға (жұмыстарға, көрсетілетін қызметтерге) бағалардың алдағы көтерілуі туралы хабарламаларын қарау кезінде жария тыңдаулар өткізу;</w:t>
      </w:r>
    </w:p>
    <w:bookmarkEnd w:id="94"/>
    <w:bookmarkStart w:name="z100" w:id="95"/>
    <w:p>
      <w:pPr>
        <w:spacing w:after="0"/>
        <w:ind w:left="0"/>
        <w:jc w:val="both"/>
      </w:pPr>
      <w:r>
        <w:rPr>
          <w:rFonts w:ascii="Times New Roman"/>
          <w:b w:val="false"/>
          <w:i w:val="false"/>
          <w:color w:val="000000"/>
          <w:sz w:val="28"/>
        </w:rPr>
        <w:t>
      69) магистральдық теміржол желісінің операторы кірме жолдарды магистральдық және станциялық жолдарға жалғастырудан бас тартқан жағдайда шағымдарды қарау;</w:t>
      </w:r>
    </w:p>
    <w:bookmarkEnd w:id="95"/>
    <w:bookmarkStart w:name="z101" w:id="96"/>
    <w:p>
      <w:pPr>
        <w:spacing w:after="0"/>
        <w:ind w:left="0"/>
        <w:jc w:val="both"/>
      </w:pPr>
      <w:r>
        <w:rPr>
          <w:rFonts w:ascii="Times New Roman"/>
          <w:b w:val="false"/>
          <w:i w:val="false"/>
          <w:color w:val="000000"/>
          <w:sz w:val="28"/>
        </w:rPr>
        <w:t>
      70) реттелетін саладағы Қазақстан Республикасының заңнамасын бұзатын мемлекеттік органдар қабылдаған актілердің күшін жою және (немесе) өзгерту, сондай-ақ оларды Қазақстан Республикасының заңнамасына сәйкес келтіру туралы ұсыныстар енгізу;</w:t>
      </w:r>
    </w:p>
    <w:bookmarkEnd w:id="96"/>
    <w:bookmarkStart w:name="z102" w:id="97"/>
    <w:p>
      <w:pPr>
        <w:spacing w:after="0"/>
        <w:ind w:left="0"/>
        <w:jc w:val="both"/>
      </w:pPr>
      <w:r>
        <w:rPr>
          <w:rFonts w:ascii="Times New Roman"/>
          <w:b w:val="false"/>
          <w:i w:val="false"/>
          <w:color w:val="000000"/>
          <w:sz w:val="28"/>
        </w:rPr>
        <w:t>
      71) Қазақстан Республикасының әкімшілік құқық бұзушылық туралы заңнамасында көзделген тәртіппен әкімшілік құқық бұзушылықтар туралы істер бойынша ұйғарым енгізу және кассациялық наразылық білдіруді ұсынуды енгізу туралы өтінішхат беру;</w:t>
      </w:r>
    </w:p>
    <w:bookmarkEnd w:id="97"/>
    <w:bookmarkStart w:name="z103" w:id="98"/>
    <w:p>
      <w:pPr>
        <w:spacing w:after="0"/>
        <w:ind w:left="0"/>
        <w:jc w:val="both"/>
      </w:pPr>
      <w:r>
        <w:rPr>
          <w:rFonts w:ascii="Times New Roman"/>
          <w:b w:val="false"/>
          <w:i w:val="false"/>
          <w:color w:val="000000"/>
          <w:sz w:val="28"/>
        </w:rPr>
        <w:t>
      72) әкімшілік құқық бұзушылық туралы іс бойынша іс жүргізуді жүзеге асыратын органның (лауазымды тұлғаның) әкімшілік құқық бұзушылық туралы іс бойынша қаулыларын, әрекеттеріне (әрекетсіздігіне) шағымдарды және шешімдерді қарау;</w:t>
      </w:r>
    </w:p>
    <w:bookmarkEnd w:id="98"/>
    <w:bookmarkStart w:name="z104" w:id="99"/>
    <w:p>
      <w:pPr>
        <w:spacing w:after="0"/>
        <w:ind w:left="0"/>
        <w:jc w:val="both"/>
      </w:pPr>
      <w:r>
        <w:rPr>
          <w:rFonts w:ascii="Times New Roman"/>
          <w:b w:val="false"/>
          <w:i w:val="false"/>
          <w:color w:val="000000"/>
          <w:sz w:val="28"/>
        </w:rPr>
        <w:t>
      73) үшінші елдерге қатысты арнайы қорғау, демпингке қарсы және өтемақы шаралары туралы Қазақстан Республикасының заңнамасына сәйкес тексерулер жүргізу мақсатында сыртқы сауда қызметі саласындағы уәкілетті органның сұратуы бойынша мәліметтерді ұсыну;</w:t>
      </w:r>
    </w:p>
    <w:bookmarkEnd w:id="99"/>
    <w:bookmarkStart w:name="z105" w:id="100"/>
    <w:p>
      <w:pPr>
        <w:spacing w:after="0"/>
        <w:ind w:left="0"/>
        <w:jc w:val="both"/>
      </w:pPr>
      <w:r>
        <w:rPr>
          <w:rFonts w:ascii="Times New Roman"/>
          <w:b w:val="false"/>
          <w:i w:val="false"/>
          <w:color w:val="000000"/>
          <w:sz w:val="28"/>
        </w:rPr>
        <w:t>
      74) Комитет реттейтін салада мемлекеттік қызметтер көрсету тәртібін айқындайтын заңға тәуелді нормативтік құқықтық актілерді әзірлеу;</w:t>
      </w:r>
    </w:p>
    <w:bookmarkEnd w:id="100"/>
    <w:bookmarkStart w:name="z106" w:id="101"/>
    <w:p>
      <w:pPr>
        <w:spacing w:after="0"/>
        <w:ind w:left="0"/>
        <w:jc w:val="both"/>
      </w:pPr>
      <w:r>
        <w:rPr>
          <w:rFonts w:ascii="Times New Roman"/>
          <w:b w:val="false"/>
          <w:i w:val="false"/>
          <w:color w:val="000000"/>
          <w:sz w:val="28"/>
        </w:rPr>
        <w:t>
      75)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мемлекеттік қызметін көрсету";</w:t>
      </w:r>
    </w:p>
    <w:bookmarkEnd w:id="101"/>
    <w:bookmarkStart w:name="z107" w:id="102"/>
    <w:p>
      <w:pPr>
        <w:spacing w:after="0"/>
        <w:ind w:left="0"/>
        <w:jc w:val="both"/>
      </w:pPr>
      <w:r>
        <w:rPr>
          <w:rFonts w:ascii="Times New Roman"/>
          <w:b w:val="false"/>
          <w:i w:val="false"/>
          <w:color w:val="000000"/>
          <w:sz w:val="28"/>
        </w:rPr>
        <w:t>
      76) өз құзыреті шегінде лицензиялауға жататын қызмет түрлеріне лицензия берумен байланысты қызметті жүзеге асыру және лицензиаттардың Қазақстан Республикасының заңнамасын сақтауын мемлекеттік бақылауды қамтамасыз ету;</w:t>
      </w:r>
    </w:p>
    <w:bookmarkEnd w:id="102"/>
    <w:bookmarkStart w:name="z108" w:id="103"/>
    <w:p>
      <w:pPr>
        <w:spacing w:after="0"/>
        <w:ind w:left="0"/>
        <w:jc w:val="both"/>
      </w:pPr>
      <w:r>
        <w:rPr>
          <w:rFonts w:ascii="Times New Roman"/>
          <w:b w:val="false"/>
          <w:i w:val="false"/>
          <w:color w:val="000000"/>
          <w:sz w:val="28"/>
        </w:rPr>
        <w:t>
      77) өз құзыреті шегінде Қазақстан Республикасының заңнамасына сәйкес мемлекет аумағында мемлекеттік қадағалау мен бақылауды жүзеге асыру;</w:t>
      </w:r>
    </w:p>
    <w:bookmarkEnd w:id="103"/>
    <w:bookmarkStart w:name="z129" w:id="104"/>
    <w:p>
      <w:pPr>
        <w:spacing w:after="0"/>
        <w:ind w:left="0"/>
        <w:jc w:val="both"/>
      </w:pPr>
      <w:r>
        <w:rPr>
          <w:rFonts w:ascii="Times New Roman"/>
          <w:b w:val="false"/>
          <w:i w:val="false"/>
          <w:color w:val="000000"/>
          <w:sz w:val="28"/>
        </w:rPr>
        <w:t>
      77-1) өтініш берушілер көтеретін жүйелі проблемаларға талдау жүргізу және оларды анықтау;</w:t>
      </w:r>
    </w:p>
    <w:bookmarkEnd w:id="104"/>
    <w:bookmarkStart w:name="z109" w:id="105"/>
    <w:p>
      <w:pPr>
        <w:spacing w:after="0"/>
        <w:ind w:left="0"/>
        <w:jc w:val="both"/>
      </w:pPr>
      <w:r>
        <w:rPr>
          <w:rFonts w:ascii="Times New Roman"/>
          <w:b w:val="false"/>
          <w:i w:val="false"/>
          <w:color w:val="000000"/>
          <w:sz w:val="28"/>
        </w:rPr>
        <w:t>
      78) Қазақстан Республикасының заңнамасында белгіленген тәртіппен құқық қорғау және өзге де органдарға материалдарды беру;</w:t>
      </w:r>
    </w:p>
    <w:bookmarkEnd w:id="105"/>
    <w:bookmarkStart w:name="z110" w:id="106"/>
    <w:p>
      <w:pPr>
        <w:spacing w:after="0"/>
        <w:ind w:left="0"/>
        <w:jc w:val="both"/>
      </w:pPr>
      <w:r>
        <w:rPr>
          <w:rFonts w:ascii="Times New Roman"/>
          <w:b w:val="false"/>
          <w:i w:val="false"/>
          <w:color w:val="000000"/>
          <w:sz w:val="28"/>
        </w:rPr>
        <w:t>
      79) Қазақстан Республикасының Әкімшілік рәсімдік-процестік кодексіне сәйкес Комитеттің аумақтық бөлімшелерінің қызметіне ішкі бақылауды жүзеге асыру;</w:t>
      </w:r>
    </w:p>
    <w:bookmarkEnd w:id="106"/>
    <w:bookmarkStart w:name="z111" w:id="107"/>
    <w:p>
      <w:pPr>
        <w:spacing w:after="0"/>
        <w:ind w:left="0"/>
        <w:jc w:val="both"/>
      </w:pPr>
      <w:r>
        <w:rPr>
          <w:rFonts w:ascii="Times New Roman"/>
          <w:b w:val="false"/>
          <w:i w:val="false"/>
          <w:color w:val="000000"/>
          <w:sz w:val="28"/>
        </w:rPr>
        <w:t>
      80) Кодексте,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асыру.</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экономика министрінің 25.01.2023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бастап қолданысқа енгізіледі); 04.07.2023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02.10.2024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2" w:id="108"/>
    <w:p>
      <w:pPr>
        <w:spacing w:after="0"/>
        <w:ind w:left="0"/>
        <w:jc w:val="left"/>
      </w:pPr>
      <w:r>
        <w:rPr>
          <w:rFonts w:ascii="Times New Roman"/>
          <w:b/>
          <w:i w:val="false"/>
          <w:color w:val="000000"/>
        </w:rPr>
        <w:t xml:space="preserve"> 3-тарау. Комитет төрағасының мәртебесі мен өкілеттіктері</w:t>
      </w:r>
    </w:p>
    <w:bookmarkEnd w:id="108"/>
    <w:bookmarkStart w:name="z113" w:id="109"/>
    <w:p>
      <w:pPr>
        <w:spacing w:after="0"/>
        <w:ind w:left="0"/>
        <w:jc w:val="both"/>
      </w:pPr>
      <w:r>
        <w:rPr>
          <w:rFonts w:ascii="Times New Roman"/>
          <w:b w:val="false"/>
          <w:i w:val="false"/>
          <w:color w:val="000000"/>
          <w:sz w:val="28"/>
        </w:rPr>
        <w:t>
      16. Комитетке басшылық етуді төраға жүзеге асырады, ол Комитетке жүктелген міндеттердің орындалуына және өз функцияларын жүзеге асыруға дербес жауапты болады.</w:t>
      </w:r>
    </w:p>
    <w:bookmarkEnd w:id="109"/>
    <w:bookmarkStart w:name="z114" w:id="110"/>
    <w:p>
      <w:pPr>
        <w:spacing w:after="0"/>
        <w:ind w:left="0"/>
        <w:jc w:val="both"/>
      </w:pPr>
      <w:r>
        <w:rPr>
          <w:rFonts w:ascii="Times New Roman"/>
          <w:b w:val="false"/>
          <w:i w:val="false"/>
          <w:color w:val="000000"/>
          <w:sz w:val="28"/>
        </w:rPr>
        <w:t>
      17. Комитет төрағасы Қазақстан Республикасының заңнамасында белгіленген тәртіппен қызметке тағайындалады және қызметтен босатылады.</w:t>
      </w:r>
    </w:p>
    <w:bookmarkEnd w:id="110"/>
    <w:bookmarkStart w:name="z115" w:id="111"/>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11"/>
    <w:bookmarkStart w:name="z116" w:id="112"/>
    <w:p>
      <w:pPr>
        <w:spacing w:after="0"/>
        <w:ind w:left="0"/>
        <w:jc w:val="both"/>
      </w:pPr>
      <w:r>
        <w:rPr>
          <w:rFonts w:ascii="Times New Roman"/>
          <w:b w:val="false"/>
          <w:i w:val="false"/>
          <w:color w:val="000000"/>
          <w:sz w:val="28"/>
        </w:rPr>
        <w:t>
      19. Төрағаның өкілеттіктері:</w:t>
      </w:r>
    </w:p>
    <w:bookmarkEnd w:id="112"/>
    <w:bookmarkStart w:name="z117" w:id="113"/>
    <w:p>
      <w:pPr>
        <w:spacing w:after="0"/>
        <w:ind w:left="0"/>
        <w:jc w:val="both"/>
      </w:pPr>
      <w:r>
        <w:rPr>
          <w:rFonts w:ascii="Times New Roman"/>
          <w:b w:val="false"/>
          <w:i w:val="false"/>
          <w:color w:val="000000"/>
          <w:sz w:val="28"/>
        </w:rPr>
        <w:t>
      1) Комитеттің құрамына кіретін құрылымдық бөлімшелер басшыларының міндеттері мен өкілеттіктерін айқындайды;</w:t>
      </w:r>
    </w:p>
    <w:bookmarkEnd w:id="113"/>
    <w:bookmarkStart w:name="z118" w:id="114"/>
    <w:p>
      <w:pPr>
        <w:spacing w:after="0"/>
        <w:ind w:left="0"/>
        <w:jc w:val="both"/>
      </w:pPr>
      <w:r>
        <w:rPr>
          <w:rFonts w:ascii="Times New Roman"/>
          <w:b w:val="false"/>
          <w:i w:val="false"/>
          <w:color w:val="000000"/>
          <w:sz w:val="28"/>
        </w:rPr>
        <w:t>
      2) Қазақстан Республикасының Ұлттық экономика министрлігі аппаратының басшысына аумақтық бөлімшелердің басшылары және олардың орынбасарларының кандидатураларын тағайындауға ұсынады;</w:t>
      </w:r>
    </w:p>
    <w:bookmarkEnd w:id="114"/>
    <w:bookmarkStart w:name="z119" w:id="115"/>
    <w:p>
      <w:pPr>
        <w:spacing w:after="0"/>
        <w:ind w:left="0"/>
        <w:jc w:val="both"/>
      </w:pPr>
      <w:r>
        <w:rPr>
          <w:rFonts w:ascii="Times New Roman"/>
          <w:b w:val="false"/>
          <w:i w:val="false"/>
          <w:color w:val="000000"/>
          <w:sz w:val="28"/>
        </w:rPr>
        <w:t>
      3) Комитеттің құрылымдық және аумақтық бөлімшелері туралы ережелерді бекітеді;</w:t>
      </w:r>
    </w:p>
    <w:bookmarkEnd w:id="115"/>
    <w:bookmarkStart w:name="z120" w:id="116"/>
    <w:p>
      <w:pPr>
        <w:spacing w:after="0"/>
        <w:ind w:left="0"/>
        <w:jc w:val="both"/>
      </w:pPr>
      <w:r>
        <w:rPr>
          <w:rFonts w:ascii="Times New Roman"/>
          <w:b w:val="false"/>
          <w:i w:val="false"/>
          <w:color w:val="000000"/>
          <w:sz w:val="28"/>
        </w:rPr>
        <w:t>
      4) Қазақстан Республикасының заңдарына көзделген өзге де өкілеттіктерді жүзеге асырады.</w:t>
      </w:r>
    </w:p>
    <w:bookmarkEnd w:id="116"/>
    <w:p>
      <w:pPr>
        <w:spacing w:after="0"/>
        <w:ind w:left="0"/>
        <w:jc w:val="both"/>
      </w:pPr>
      <w:r>
        <w:rPr>
          <w:rFonts w:ascii="Times New Roman"/>
          <w:b w:val="false"/>
          <w:i w:val="false"/>
          <w:color w:val="000000"/>
          <w:sz w:val="28"/>
        </w:rPr>
        <w:t>
      Төраға болмаған кезеңде оның өкілеттіктерін орындауды қолданыстағы заңнамаға сәйкес оны алмастыратын адам жүзеге асырады.</w:t>
      </w:r>
    </w:p>
    <w:bookmarkStart w:name="z121" w:id="117"/>
    <w:p>
      <w:pPr>
        <w:spacing w:after="0"/>
        <w:ind w:left="0"/>
        <w:jc w:val="both"/>
      </w:pPr>
      <w:r>
        <w:rPr>
          <w:rFonts w:ascii="Times New Roman"/>
          <w:b w:val="false"/>
          <w:i w:val="false"/>
          <w:color w:val="000000"/>
          <w:sz w:val="28"/>
        </w:rPr>
        <w:t>
      20. Төраға қолданыстағы заңнамаға сәйкес өз орынбасарларының өкілеттіктерін айқындайды.</w:t>
      </w:r>
    </w:p>
    <w:bookmarkEnd w:id="117"/>
    <w:bookmarkStart w:name="z122" w:id="118"/>
    <w:p>
      <w:pPr>
        <w:spacing w:after="0"/>
        <w:ind w:left="0"/>
        <w:jc w:val="left"/>
      </w:pPr>
      <w:r>
        <w:rPr>
          <w:rFonts w:ascii="Times New Roman"/>
          <w:b/>
          <w:i w:val="false"/>
          <w:color w:val="000000"/>
        </w:rPr>
        <w:t xml:space="preserve"> 4-тарау. Комитеттің мүлкі</w:t>
      </w:r>
    </w:p>
    <w:bookmarkEnd w:id="118"/>
    <w:bookmarkStart w:name="z123" w:id="119"/>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мүлкi болуы мүмкін.</w:t>
      </w:r>
    </w:p>
    <w:bookmarkEnd w:id="119"/>
    <w:p>
      <w:pPr>
        <w:spacing w:after="0"/>
        <w:ind w:left="0"/>
        <w:jc w:val="both"/>
      </w:pPr>
      <w:r>
        <w:rPr>
          <w:rFonts w:ascii="Times New Roman"/>
          <w:b w:val="false"/>
          <w:i w:val="false"/>
          <w:color w:val="000000"/>
          <w:sz w:val="28"/>
        </w:rPr>
        <w:t>
      Комитеттің мүлкi оған мемлекет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bookmarkStart w:name="z124" w:id="120"/>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20"/>
    <w:bookmarkStart w:name="z125" w:id="121"/>
    <w:p>
      <w:pPr>
        <w:spacing w:after="0"/>
        <w:ind w:left="0"/>
        <w:jc w:val="both"/>
      </w:pPr>
      <w:r>
        <w:rPr>
          <w:rFonts w:ascii="Times New Roman"/>
          <w:b w:val="false"/>
          <w:i w:val="false"/>
          <w:color w:val="000000"/>
          <w:sz w:val="28"/>
        </w:rPr>
        <w:t>
      23. Егер заңнамада өзгеше көзделмесе, Комитеттің өзіне бекiтiлген мүлiктi және қаржыландыру жоспары бойынша өзіне бөлiнген қаражат есебiнен сатып алынған мүлiктi дербес иелiктен шығаруға немесе өзге тәсiлмен билiк етуге құқығы жоқ.</w:t>
      </w:r>
    </w:p>
    <w:bookmarkEnd w:id="121"/>
    <w:bookmarkStart w:name="z126" w:id="122"/>
    <w:p>
      <w:pPr>
        <w:spacing w:after="0"/>
        <w:ind w:left="0"/>
        <w:jc w:val="left"/>
      </w:pPr>
      <w:r>
        <w:rPr>
          <w:rFonts w:ascii="Times New Roman"/>
          <w:b/>
          <w:i w:val="false"/>
          <w:color w:val="000000"/>
        </w:rPr>
        <w:t xml:space="preserve"> 5-тарау. Комитетті қайта ұйымдастыру және тарату</w:t>
      </w:r>
    </w:p>
    <w:bookmarkEnd w:id="122"/>
    <w:bookmarkStart w:name="z127" w:id="123"/>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23"/>
    <w:bookmarkStart w:name="z128" w:id="124"/>
    <w:p>
      <w:pPr>
        <w:spacing w:after="0"/>
        <w:ind w:left="0"/>
        <w:jc w:val="left"/>
      </w:pPr>
      <w:r>
        <w:rPr>
          <w:rFonts w:ascii="Times New Roman"/>
          <w:b/>
          <w:i w:val="false"/>
          <w:color w:val="000000"/>
        </w:rPr>
        <w:t xml:space="preserve"> Комитеттің қарамағындағы аумақтық бөлімшелердің тізбесі</w:t>
      </w:r>
    </w:p>
    <w:bookmarkEnd w:id="124"/>
    <w:p>
      <w:pPr>
        <w:spacing w:after="0"/>
        <w:ind w:left="0"/>
        <w:jc w:val="both"/>
      </w:pPr>
      <w:r>
        <w:rPr>
          <w:rFonts w:ascii="Times New Roman"/>
          <w:b w:val="false"/>
          <w:i w:val="false"/>
          <w:color w:val="ff0000"/>
          <w:sz w:val="28"/>
        </w:rPr>
        <w:t xml:space="preserve">
      Ескерту. Тізбе жаңа редакцияда - ҚР Ұлттық экономика министрінің 25.07.2022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Ұлттық экономика министрінің 04.07.2023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бұйрықтарымен.</w:t>
      </w:r>
    </w:p>
    <w:bookmarkStart w:name="z130" w:id="125"/>
    <w:p>
      <w:pPr>
        <w:spacing w:after="0"/>
        <w:ind w:left="0"/>
        <w:jc w:val="both"/>
      </w:pPr>
      <w:r>
        <w:rPr>
          <w:rFonts w:ascii="Times New Roman"/>
          <w:b w:val="false"/>
          <w:i w:val="false"/>
          <w:color w:val="000000"/>
          <w:sz w:val="28"/>
        </w:rPr>
        <w:t>
      1. Қазақстан Республикасының Ұлттық экономика министрлігі Табиғи монополияларды реттеу комитетінің Астана қаласы бойынша департаменті.</w:t>
      </w:r>
    </w:p>
    <w:bookmarkEnd w:id="125"/>
    <w:bookmarkStart w:name="z131" w:id="126"/>
    <w:p>
      <w:pPr>
        <w:spacing w:after="0"/>
        <w:ind w:left="0"/>
        <w:jc w:val="both"/>
      </w:pPr>
      <w:r>
        <w:rPr>
          <w:rFonts w:ascii="Times New Roman"/>
          <w:b w:val="false"/>
          <w:i w:val="false"/>
          <w:color w:val="000000"/>
          <w:sz w:val="28"/>
        </w:rPr>
        <w:t>
      2. Қазақстан Республикасының Ұлттық экономика министрлігі Табиғи монополияларды реттеу комитетінің Алматы қаласы бойынша департаменті.</w:t>
      </w:r>
    </w:p>
    <w:bookmarkEnd w:id="126"/>
    <w:p>
      <w:pPr>
        <w:spacing w:after="0"/>
        <w:ind w:left="0"/>
        <w:jc w:val="both"/>
      </w:pPr>
      <w:r>
        <w:rPr>
          <w:rFonts w:ascii="Times New Roman"/>
          <w:b w:val="false"/>
          <w:i w:val="false"/>
          <w:color w:val="000000"/>
          <w:sz w:val="28"/>
        </w:rPr>
        <w:t>
      3. Қазақстан Республикасының Ұлттық экономика министрлігі Табиғи монополияларды реттеу комитетінің Шымкент қаласы бойынша департаменті.</w:t>
      </w:r>
    </w:p>
    <w:p>
      <w:pPr>
        <w:spacing w:after="0"/>
        <w:ind w:left="0"/>
        <w:jc w:val="both"/>
      </w:pPr>
      <w:r>
        <w:rPr>
          <w:rFonts w:ascii="Times New Roman"/>
          <w:b w:val="false"/>
          <w:i w:val="false"/>
          <w:color w:val="000000"/>
          <w:sz w:val="28"/>
        </w:rPr>
        <w:t>
      4. Қазақстан Республикасының Ұлттық экономика министрлігі Табиғи монополияларды реттеу комитетінің Ақмола облысы бойынша департаменті.</w:t>
      </w:r>
    </w:p>
    <w:p>
      <w:pPr>
        <w:spacing w:after="0"/>
        <w:ind w:left="0"/>
        <w:jc w:val="both"/>
      </w:pPr>
      <w:r>
        <w:rPr>
          <w:rFonts w:ascii="Times New Roman"/>
          <w:b w:val="false"/>
          <w:i w:val="false"/>
          <w:color w:val="000000"/>
          <w:sz w:val="28"/>
        </w:rPr>
        <w:t>
      5. Қазақстан Республикасының Ұлттық экономика министрлігі Табиғи монополияларды реттеу комитетінің Ақтөбе облысы бойынша департаменті.</w:t>
      </w:r>
    </w:p>
    <w:p>
      <w:pPr>
        <w:spacing w:after="0"/>
        <w:ind w:left="0"/>
        <w:jc w:val="both"/>
      </w:pPr>
      <w:r>
        <w:rPr>
          <w:rFonts w:ascii="Times New Roman"/>
          <w:b w:val="false"/>
          <w:i w:val="false"/>
          <w:color w:val="000000"/>
          <w:sz w:val="28"/>
        </w:rPr>
        <w:t>
      6. Қазақстан Республикасының Ұлттық экономика министрлігі Табиғи монополияларды реттеу комитетінің Алматы облысы бойынша департаменті.</w:t>
      </w:r>
    </w:p>
    <w:p>
      <w:pPr>
        <w:spacing w:after="0"/>
        <w:ind w:left="0"/>
        <w:jc w:val="both"/>
      </w:pPr>
      <w:r>
        <w:rPr>
          <w:rFonts w:ascii="Times New Roman"/>
          <w:b w:val="false"/>
          <w:i w:val="false"/>
          <w:color w:val="000000"/>
          <w:sz w:val="28"/>
        </w:rPr>
        <w:t>
      7. Қазақстан Республикасының Ұлттық экономика министрлігі Табиғи монополияларды реттеу комитетінің Атырау облысы бойынша департаменті.</w:t>
      </w:r>
    </w:p>
    <w:p>
      <w:pPr>
        <w:spacing w:after="0"/>
        <w:ind w:left="0"/>
        <w:jc w:val="both"/>
      </w:pPr>
      <w:r>
        <w:rPr>
          <w:rFonts w:ascii="Times New Roman"/>
          <w:b w:val="false"/>
          <w:i w:val="false"/>
          <w:color w:val="000000"/>
          <w:sz w:val="28"/>
        </w:rPr>
        <w:t>
      8. Қазақстан Республикасының Ұлттық экономика министрлігі Табиғи монополияларды реттеу комитетінің Шығыс Қазақстан облысы бойынша департаменті.</w:t>
      </w:r>
    </w:p>
    <w:p>
      <w:pPr>
        <w:spacing w:after="0"/>
        <w:ind w:left="0"/>
        <w:jc w:val="both"/>
      </w:pPr>
      <w:r>
        <w:rPr>
          <w:rFonts w:ascii="Times New Roman"/>
          <w:b w:val="false"/>
          <w:i w:val="false"/>
          <w:color w:val="000000"/>
          <w:sz w:val="28"/>
        </w:rPr>
        <w:t>
      9. Қазақстан Республикасының Ұлттық экономика министрлігі Табиғи монополияларды реттеу комитетінің Жамбыл облысы бойынша департаменті.</w:t>
      </w:r>
    </w:p>
    <w:p>
      <w:pPr>
        <w:spacing w:after="0"/>
        <w:ind w:left="0"/>
        <w:jc w:val="both"/>
      </w:pPr>
      <w:r>
        <w:rPr>
          <w:rFonts w:ascii="Times New Roman"/>
          <w:b w:val="false"/>
          <w:i w:val="false"/>
          <w:color w:val="000000"/>
          <w:sz w:val="28"/>
        </w:rPr>
        <w:t>
      10. Қазақстан Республикасының Ұлттық экономика министрлігі Табиғи монополияларды реттеу комитетінің Батыс Қазақстан облысы бойынша департаменті.</w:t>
      </w:r>
    </w:p>
    <w:p>
      <w:pPr>
        <w:spacing w:after="0"/>
        <w:ind w:left="0"/>
        <w:jc w:val="both"/>
      </w:pPr>
      <w:r>
        <w:rPr>
          <w:rFonts w:ascii="Times New Roman"/>
          <w:b w:val="false"/>
          <w:i w:val="false"/>
          <w:color w:val="000000"/>
          <w:sz w:val="28"/>
        </w:rPr>
        <w:t>
      11. Қазақстан Республикасының Ұлттық экономика министрлігі Табиғи монополияларды реттеу комитетінің Қарағанды облысы бойынша департаменті.</w:t>
      </w:r>
    </w:p>
    <w:p>
      <w:pPr>
        <w:spacing w:after="0"/>
        <w:ind w:left="0"/>
        <w:jc w:val="both"/>
      </w:pPr>
      <w:r>
        <w:rPr>
          <w:rFonts w:ascii="Times New Roman"/>
          <w:b w:val="false"/>
          <w:i w:val="false"/>
          <w:color w:val="000000"/>
          <w:sz w:val="28"/>
        </w:rPr>
        <w:t>
      12. Қазақстан Республикасының Ұлттық экономика министрлігі Табиғи монополияларды реттеу комитетінің Қостанай облысы бойынша департаменті.</w:t>
      </w:r>
    </w:p>
    <w:p>
      <w:pPr>
        <w:spacing w:after="0"/>
        <w:ind w:left="0"/>
        <w:jc w:val="both"/>
      </w:pPr>
      <w:r>
        <w:rPr>
          <w:rFonts w:ascii="Times New Roman"/>
          <w:b w:val="false"/>
          <w:i w:val="false"/>
          <w:color w:val="000000"/>
          <w:sz w:val="28"/>
        </w:rPr>
        <w:t>
      13. Қазақстан Республикасының Ұлттық экономика министрлігі Табиғи монополияларды реттеу комитетінің Қызылорда облысы бойынша департаменті.</w:t>
      </w:r>
    </w:p>
    <w:p>
      <w:pPr>
        <w:spacing w:after="0"/>
        <w:ind w:left="0"/>
        <w:jc w:val="both"/>
      </w:pPr>
      <w:r>
        <w:rPr>
          <w:rFonts w:ascii="Times New Roman"/>
          <w:b w:val="false"/>
          <w:i w:val="false"/>
          <w:color w:val="000000"/>
          <w:sz w:val="28"/>
        </w:rPr>
        <w:t>
      14. Қазақстан Республикасының Ұлттық экономика министрлігі Табиғи монополияларды реттеу комитетінің Маңғыстау облысы бойынша департаменті.</w:t>
      </w:r>
    </w:p>
    <w:p>
      <w:pPr>
        <w:spacing w:after="0"/>
        <w:ind w:left="0"/>
        <w:jc w:val="both"/>
      </w:pPr>
      <w:r>
        <w:rPr>
          <w:rFonts w:ascii="Times New Roman"/>
          <w:b w:val="false"/>
          <w:i w:val="false"/>
          <w:color w:val="000000"/>
          <w:sz w:val="28"/>
        </w:rPr>
        <w:t>
      15. Қазақстан Республикасының Ұлттық экономика министрлігі Табиғи монополияларды реттеу комитетінің Павлодар облысы бойынша департаменті.</w:t>
      </w:r>
    </w:p>
    <w:p>
      <w:pPr>
        <w:spacing w:after="0"/>
        <w:ind w:left="0"/>
        <w:jc w:val="both"/>
      </w:pPr>
      <w:r>
        <w:rPr>
          <w:rFonts w:ascii="Times New Roman"/>
          <w:b w:val="false"/>
          <w:i w:val="false"/>
          <w:color w:val="000000"/>
          <w:sz w:val="28"/>
        </w:rPr>
        <w:t>
      16. Қазақстан Республикасының Ұлттық экономика министрлігі Табиғи монополияларды реттеу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17. Қазақстан Республикасының Ұлттық экономика министрлігі Табиғи монополияларды реттеу комитетінің Түркістан облысы бойынша департаменті.</w:t>
      </w:r>
    </w:p>
    <w:p>
      <w:pPr>
        <w:spacing w:after="0"/>
        <w:ind w:left="0"/>
        <w:jc w:val="both"/>
      </w:pPr>
      <w:r>
        <w:rPr>
          <w:rFonts w:ascii="Times New Roman"/>
          <w:b w:val="false"/>
          <w:i w:val="false"/>
          <w:color w:val="000000"/>
          <w:sz w:val="28"/>
        </w:rPr>
        <w:t>
      18. Қазақстан Республикасының Ұлттық экономика министрлігі Табиғи монополияларды реттеу комитетінің Абай облысы бойынша департаменті.</w:t>
      </w:r>
    </w:p>
    <w:p>
      <w:pPr>
        <w:spacing w:after="0"/>
        <w:ind w:left="0"/>
        <w:jc w:val="both"/>
      </w:pPr>
      <w:r>
        <w:rPr>
          <w:rFonts w:ascii="Times New Roman"/>
          <w:b w:val="false"/>
          <w:i w:val="false"/>
          <w:color w:val="000000"/>
          <w:sz w:val="28"/>
        </w:rPr>
        <w:t>
      19. Қазақстан Республикасының Ұлттық экономика министрлігі Табиғи монополияларды реттеу комитетінің Жетісу облысы бойынша департаменті.</w:t>
      </w:r>
    </w:p>
    <w:p>
      <w:pPr>
        <w:spacing w:after="0"/>
        <w:ind w:left="0"/>
        <w:jc w:val="both"/>
      </w:pPr>
      <w:r>
        <w:rPr>
          <w:rFonts w:ascii="Times New Roman"/>
          <w:b w:val="false"/>
          <w:i w:val="false"/>
          <w:color w:val="000000"/>
          <w:sz w:val="28"/>
        </w:rPr>
        <w:t>
      20. Қазақстан Республикасының Ұлттық экономика министрлігі Табиғи монополияларды реттеу комитетінің Ұлытау облысы бойынша департаменті.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