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ae72" w14:textId="0ada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12 маусымдағы № 463 бұйрығы.</w:t>
      </w:r>
    </w:p>
    <w:p>
      <w:pPr>
        <w:spacing w:after="0"/>
        <w:ind w:left="0"/>
        <w:jc w:val="both"/>
      </w:pPr>
      <w:bookmarkStart w:name="z5" w:id="0"/>
      <w:r>
        <w:rPr>
          <w:rFonts w:ascii="Times New Roman"/>
          <w:b w:val="false"/>
          <w:i w:val="false"/>
          <w:color w:val="000000"/>
          <w:sz w:val="28"/>
        </w:rPr>
        <w:t xml:space="preserve">
      "Құқық қорғау қызметі туралы"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Ішкі істер министрлігінің орталық аппараты мен ведомстволары қызметкерлерінің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Ішкі істер министрлігінің облыстық (республикалық маңызы бар қалалардың, Көліктегі)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Ішкі істер министрлігінің қалалық, аудандық (қалалардағы аудандар), желілік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Ішкі істер министрлігінің оқу орындары қызметкерлерінің лауазымдарына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 Ішкі істер министрлігінің арнайы мақсаттағы бөліністері қызметкерлерінің лауазымдарына қойылатын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 Ішкі істер министрлігінің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 Ішкі істер министрлігінің патрульдік полициясы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 Ішкі істер министрлігінің мемлекеттік мекемелері қызметкерлерінің лауазымдарына қойылатын біліктілік талаптары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bookmarkStart w:name="z15" w:id="10"/>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 осы бұйрықты Қазақстан Республикасы Ішкі істер министрлігінің интернет-ресурсына орналастыруды қамтамасыз етсін. </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Сайтбеков)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1-қосымша</w:t>
            </w:r>
          </w:p>
        </w:tc>
      </w:tr>
    </w:tbl>
    <w:bookmarkStart w:name="z20" w:id="13"/>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Аппарат басшысы</w:t>
            </w:r>
          </w:p>
          <w:bookmarkEnd w:id="14"/>
          <w:p>
            <w:pPr>
              <w:spacing w:after="20"/>
              <w:ind w:left="20"/>
              <w:jc w:val="both"/>
            </w:pPr>
            <w:r>
              <w:rPr>
                <w:rFonts w:ascii="Times New Roman"/>
                <w:b w:val="false"/>
                <w:i w:val="false"/>
                <w:color w:val="000000"/>
                <w:sz w:val="20"/>
              </w:rPr>
              <w:t>
Комитет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В-PKО-1, C-SV-2, C-SVО-1, C-SVU-1, С-FM-2, С-FMО-1 санаттарынан төмен емес лауазымдарда бір жылдан кем емес;</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 Комитет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он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Департамент бастығының орынбасары Қырғыз Республикасы ІІМ-дегі Қазақстан Республикасы ІІМ-нің өкілетті өкілі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Өкілетті аймақтық инспектор</w:t>
            </w:r>
          </w:p>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тоғыз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 Басқарма бастығының орынбасары, Орталық органның бірінші басшысының кеңесшісі, Автокөліктік қызмет көрсету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 Аса маңызды істер жөніндегі бас инспекторы (тергеуші, жедел уәкіл) Бөлім бастығы Автокөліктік қызмет көрсету мекемесі бастығының орынбасары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басқармасының бөлім бастығы Бөлім бастығының орынбасары Орталық органның бірінші басшысының көмекшісі "Әскери және арнайы жабдықтау базасы" мемлекеттік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 бөлім бастығының орынбасары Бөлімше бастығы "Әскери және арнайы жабдықтау базасы" мемлекеттік мекемесі бастығының орынбасары "Әскери және арнайы жабдықтау базасы" мемлекеттік мекемесінің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үшін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Ішкі аудит қызметі үшін мемлекеттік аудитор біліктілігін беру туралы сертификатының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ревизор-аудитор, маман-дәрігер, маман-психолог, маман-полиграфолог, маман Кезекші бөлім бастығының көмекшісі – жедел кезекші,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органдарындағы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француз немесе испан.</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екі жылдан кем емес;</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үшін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2"/>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32"/>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3"/>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3)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34"/>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34"/>
    <w:bookmarkStart w:name="z84" w:id="35"/>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2-қосымша</w:t>
            </w:r>
          </w:p>
        </w:tc>
      </w:tr>
    </w:tbl>
    <w:bookmarkStart w:name="z86" w:id="36"/>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Нұр-Сұлтан, Көліктегі) аумақтық органдары қызметкерлерінің лауазымдарына қойылатын біліктілік талаптары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 Қазақстан Республикасы ІІМ-нің Байқоңыр қаласындағы өкілдігінің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жоғарыдан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7"/>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он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38"/>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 Қазақстан Республикасы ІІМ-нің Байқоңыр қаласындағы өкілдігі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бір жылдан кем емес немесе нақты құрылымдық бөліністердің штаттық кестесімен көзделген келесі төмен тұрған санаттардан төмен емес;</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тоғыз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40"/>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42"/>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 Облыстық аумақтық органның бөлім бастығы Қазақстан Республикасы ІІМ-нің Байқоңыр қаласындағы өкілдігінің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3"/>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4"/>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44"/>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 Облыстық аумақтық орган бөлім бастығының орынбасары Қазақстан Республикасы ІІМ-нің Байқоңыр қаласындағы өкілдігі бөлім бастығының орынбасары Облыстық аумақтық орган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үшін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46"/>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 Қазақстан Республикасы ІІМ-нің Байқоңыр қаласындағы өкілдігінің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7"/>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үшін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8"/>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48"/>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инспекторы Барлық атаулардағы бас: криминалист, ревизор, маман-психолог, маман-полиграфолог, инженер, облыстық аумақтық органның маманы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 Бөлім, кезекші бөлім бастығының көмекшісі – жедел кезекші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9"/>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үшін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0"/>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 болмаса судья лауазымындағы жұмыс өтілі бір жылдан кем емес;</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үшін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1"/>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bookmarkEnd w:id="51"/>
          <w:p>
            <w:pPr>
              <w:spacing w:after="20"/>
              <w:ind w:left="20"/>
              <w:jc w:val="both"/>
            </w:pPr>
            <w:r>
              <w:rPr>
                <w:rFonts w:ascii="Times New Roman"/>
                <w:b w:val="false"/>
                <w:i w:val="false"/>
                <w:color w:val="000000"/>
                <w:sz w:val="20"/>
              </w:rPr>
              <w:t>
2) орта білімнен кейінгі білім (тек инспектор-кинологтар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2"/>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p>
          <w:bookmarkEnd w:id="52"/>
          <w:p>
            <w:pPr>
              <w:spacing w:after="20"/>
              <w:ind w:left="20"/>
              <w:jc w:val="both"/>
            </w:pP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bookmarkStart w:name="z125" w:id="53"/>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53"/>
    <w:bookmarkStart w:name="z126" w:id="54"/>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3-қосымша</w:t>
            </w:r>
          </w:p>
        </w:tc>
      </w:tr>
    </w:tbl>
    <w:bookmarkStart w:name="z128" w:id="55"/>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орыннан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6"/>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кестесімен қарастырылған төмен тұрған келесі санаттан төмен емес лауазымда бір жылдан кем емес;</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7"/>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57"/>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8"/>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кестесімен қарастырылған төмен тұрған келесі санаттан төмен емес лауазымда бір жылдан кем емес;</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9"/>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59"/>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0"/>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кестесімен қарастырылған төмен тұрған келесі санаттан төмен емес лауазымда бір жылдан кем емес;</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1"/>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61"/>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 Қалалық, аудандық аумақтық органның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2"/>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3"/>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Туристік полиция үшін міндетті түрде Қазақстанның тарихы мен шетел тілдерін білуі.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 Қалалық, аудандық, желілік кенттік бөлімшелердің бастығы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4"/>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екі жылдан кем емес;</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5"/>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Туристік полиция үшін міндетті түрде Қазақстанның тарихы мен шетел тілдерін білуі.</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 Қалалық, аудандық аумақтық органның бас маманы Қабылдау-тарату орны, арнайы қабылдау орны, уақытша ұстау изоляторы, штаб бастығының орынбасары Полиция бөлімі бастығының кадр саясаты жөніндегі көмекшісі, кезекші бөлім бастығының көмекшісі-жедел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6"/>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аталған санаттағы нақты лауазымның функционалдық бағыттарына сәйкес келетін салалардағы жұмыс өтілі төрт жылдан кем емес; </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7"/>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үшін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8"/>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 болмаса судья лауазымындағы жұмыс өтілі бір жылдан кем емес;</w:t>
            </w:r>
          </w:p>
          <w:bookmarkEnd w:id="68"/>
          <w:p>
            <w:pPr>
              <w:spacing w:after="20"/>
              <w:ind w:left="20"/>
              <w:jc w:val="both"/>
            </w:pPr>
            <w:r>
              <w:rPr>
                <w:rFonts w:ascii="Times New Roman"/>
                <w:b w:val="false"/>
                <w:i w:val="false"/>
                <w:color w:val="000000"/>
                <w:sz w:val="20"/>
              </w:rPr>
              <w:t>
2)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9"/>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судья сараптамалары өндірісіне құқығы бар біліктілік куәлігінің бар болуы.</w:t>
            </w:r>
          </w:p>
          <w:bookmarkEnd w:id="69"/>
          <w:p>
            <w:pPr>
              <w:spacing w:after="20"/>
              <w:ind w:left="20"/>
              <w:jc w:val="both"/>
            </w:pPr>
            <w:r>
              <w:rPr>
                <w:rFonts w:ascii="Times New Roman"/>
                <w:b w:val="false"/>
                <w:i w:val="false"/>
                <w:color w:val="000000"/>
                <w:sz w:val="20"/>
              </w:rPr>
              <w:t>
Туристік полиция үшін міндетті түрде Қазақстанның тарихы мен шетел тілдерін білуі.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0"/>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 болмаса судья лауазымындағы жұмыс өтілі бір жылдан кем емес;</w:t>
            </w:r>
          </w:p>
          <w:bookmarkEnd w:id="70"/>
          <w:p>
            <w:pPr>
              <w:spacing w:after="20"/>
              <w:ind w:left="20"/>
              <w:jc w:val="both"/>
            </w:pPr>
            <w:r>
              <w:rPr>
                <w:rFonts w:ascii="Times New Roman"/>
                <w:b w:val="false"/>
                <w:i w:val="false"/>
                <w:color w:val="000000"/>
                <w:sz w:val="20"/>
              </w:rPr>
              <w:t>
2)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1"/>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bookmarkEnd w:id="71"/>
          <w:p>
            <w:pPr>
              <w:spacing w:after="20"/>
              <w:ind w:left="20"/>
              <w:jc w:val="both"/>
            </w:pP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2"/>
          <w:p>
            <w:pPr>
              <w:spacing w:after="20"/>
              <w:ind w:left="20"/>
              <w:jc w:val="both"/>
            </w:pPr>
            <w:r>
              <w:rPr>
                <w:rFonts w:ascii="Times New Roman"/>
                <w:b w:val="false"/>
                <w:i w:val="false"/>
                <w:color w:val="000000"/>
                <w:sz w:val="20"/>
              </w:rPr>
              <w:t>
Туристік полиция үшін міндетті түрде Қазақстанның тарихы мен шетел тілдерін білуі.</w:t>
            </w:r>
          </w:p>
          <w:bookmarkEnd w:id="72"/>
          <w:p>
            <w:pPr>
              <w:spacing w:after="20"/>
              <w:ind w:left="20"/>
              <w:jc w:val="both"/>
            </w:pP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3"/>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p>
          <w:bookmarkEnd w:id="73"/>
          <w:p>
            <w:pPr>
              <w:spacing w:after="20"/>
              <w:ind w:left="20"/>
              <w:jc w:val="both"/>
            </w:pP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bookmarkStart w:name="z168" w:id="74"/>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74"/>
    <w:bookmarkStart w:name="z169" w:id="75"/>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4-қосымша</w:t>
            </w:r>
          </w:p>
        </w:tc>
      </w:tr>
    </w:tbl>
    <w:bookmarkStart w:name="z171" w:id="76"/>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76"/>
    <w:p>
      <w:pPr>
        <w:spacing w:after="0"/>
        <w:ind w:left="0"/>
        <w:jc w:val="both"/>
      </w:pPr>
      <w:r>
        <w:rPr>
          <w:rFonts w:ascii="Times New Roman"/>
          <w:b w:val="false"/>
          <w:i w:val="false"/>
          <w:color w:val="ff0000"/>
          <w:sz w:val="28"/>
        </w:rPr>
        <w:t xml:space="preserve">
      Ескерту. Біліктілік талаптарына өзгеріс енгізілді – ҚР Ішкі істер министрінің 07.10.2021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7"/>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және нақты құрылымдық бөліністің штаттық кестесінде көзделген мынадай төмендегі лауазымдарда бір жылдан кем емес;</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он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8"/>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78"/>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 Институт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9"/>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bookmarkEnd w:id="79"/>
          <w:p>
            <w:pPr>
              <w:spacing w:after="20"/>
              <w:ind w:left="20"/>
              <w:jc w:val="both"/>
            </w:pPr>
            <w:r>
              <w:rPr>
                <w:rFonts w:ascii="Times New Roman"/>
                <w:b w:val="false"/>
                <w:i w:val="false"/>
                <w:color w:val="000000"/>
                <w:sz w:val="20"/>
              </w:rPr>
              <w:t>
Академия бастығының оқу және ғылыми жұмысқа жетекшілік ететін орынбасары және Институт бастықтары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0"/>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және нақты құрылымдық бөліністің штаттық кестесінде көзделген мынадай төмендегі лауазымдарда бір жылдан кем емес;</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 немесе әскери қызметтегі жұмыс өтілі жеті жылдан кем емес, оның ішінде білім беру ұйымдарында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лауазымындағы жұмыс өтілі тоғыз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1"/>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81"/>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2"/>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bookmarkEnd w:id="82"/>
          <w:p>
            <w:pPr>
              <w:spacing w:after="20"/>
              <w:ind w:left="20"/>
              <w:jc w:val="both"/>
            </w:pPr>
            <w:r>
              <w:rPr>
                <w:rFonts w:ascii="Times New Roman"/>
                <w:b w:val="false"/>
                <w:i w:val="false"/>
                <w:color w:val="000000"/>
                <w:sz w:val="20"/>
              </w:rPr>
              <w:t>
Институт бастығының оқу және ғылыми жұмысқа жетекшілік ететін орынбасарлары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3"/>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және нақты құрылымдық бөліністің штаттық кестесінде көзделуін лауазымдарда бір жылдан кем емес немесе нақты құрылымдық бөліністің штаттық кестесінде көзделген мынадай төмендегі лауазымдарда бір жылдан кем емес;</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4"/>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bookmarkEnd w:id="84"/>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5"/>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және нақты құрылымдық бөліністің штаттық кестесінде көзделген мынадай өмендегі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6"/>
          <w:p>
            <w:pPr>
              <w:spacing w:after="20"/>
              <w:ind w:left="20"/>
              <w:jc w:val="both"/>
            </w:pPr>
            <w:r>
              <w:rPr>
                <w:rFonts w:ascii="Times New Roman"/>
                <w:b w:val="false"/>
                <w:i w:val="false"/>
                <w:color w:val="000000"/>
                <w:sz w:val="20"/>
              </w:rPr>
              <w:t>
1) құқық қорғау қызметіндегі жұмыс үш төрт жылдан кем емес;</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 Бөлім, қызмет, орталық бастығы ІІМ Оқу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7"/>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не болмаса судья лауазымындағы жұмыс өтілі екі жылдан кем емес;</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докторантура бастығы Ғылыми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Тактика-арнайы даярлық, дене шынықтыру даярлығы, көлік объектілеріндегі қауіпсіздікті ұйымдастыру кафедраларыбвстығының орынбасары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8"/>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екі жылдан кем емес;</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9"/>
          <w:p>
            <w:pPr>
              <w:spacing w:after="20"/>
              <w:ind w:left="20"/>
              <w:jc w:val="both"/>
            </w:pPr>
            <w:r>
              <w:rPr>
                <w:rFonts w:ascii="Times New Roman"/>
                <w:b w:val="false"/>
                <w:i w:val="false"/>
                <w:color w:val="000000"/>
                <w:sz w:val="20"/>
              </w:rPr>
              <w:t>
жоғары білім</w:t>
            </w:r>
          </w:p>
          <w:bookmarkEnd w:id="89"/>
          <w:p>
            <w:pPr>
              <w:spacing w:after="20"/>
              <w:ind w:left="20"/>
              <w:jc w:val="both"/>
            </w:pPr>
            <w:r>
              <w:rPr>
                <w:rFonts w:ascii="Times New Roman"/>
                <w:b w:val="false"/>
                <w:i w:val="false"/>
                <w:color w:val="000000"/>
                <w:sz w:val="20"/>
              </w:rPr>
              <w:t>
Бөлім, қызмет, оқу, ғылыми бөліністер бастығының орынбасарлары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0"/>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1"/>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2"/>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3"/>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p>
            <w:pPr>
              <w:spacing w:after="20"/>
              <w:ind w:left="20"/>
              <w:jc w:val="both"/>
            </w:pPr>
            <w:r>
              <w:rPr>
                <w:rFonts w:ascii="Times New Roman"/>
                <w:b w:val="false"/>
                <w:i w:val="false"/>
                <w:color w:val="000000"/>
                <w:sz w:val="20"/>
              </w:rPr>
              <w:t>
Бітіртіп шығаратын, сондай-ақ арнайы тактикалық даярлық, дене шынықтыру даярлығы, көлік объектілеріндегі қауіпсіздікті ұйымдастыру кафедраларының профессорлары, доценттері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4"/>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bookmarkEnd w:id="94"/>
          <w:p>
            <w:pPr>
              <w:spacing w:after="20"/>
              <w:ind w:left="20"/>
              <w:jc w:val="both"/>
            </w:pPr>
            <w:r>
              <w:rPr>
                <w:rFonts w:ascii="Times New Roman"/>
                <w:b w:val="false"/>
                <w:i w:val="false"/>
                <w:color w:val="000000"/>
                <w:sz w:val="20"/>
              </w:rPr>
              <w:t>
Оқу және ғылыми бағыттар бойынша бөлімше, топ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5"/>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6"/>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 болмаса судья лауазымындағы жұмыс өтілі бір жылдан кем емес;</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Аға ғылыми қызметкер үшін жоғары оқу орнынан кейінгі білім.</w:t>
            </w:r>
          </w:p>
          <w:p>
            <w:pPr>
              <w:spacing w:after="20"/>
              <w:ind w:left="20"/>
              <w:jc w:val="both"/>
            </w:pPr>
            <w:r>
              <w:rPr>
                <w:rFonts w:ascii="Times New Roman"/>
                <w:b w:val="false"/>
                <w:i w:val="false"/>
                <w:color w:val="000000"/>
                <w:sz w:val="20"/>
              </w:rPr>
              <w:t>
Аға оқытушы үшін бітіртіп шығаратын, сондай-ақ арнайы тактикалық даярлық, дене шынықтыру даярлығы, көлік объектілеріндегі қауіпсіздікті ұйымдастыру кафедраларын қоспағанда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 Аға: оқытушы Орталықтың оқытушы-әдіскері Аға: инспектор, инженер және барлық атаулардағы инспектор және инженер Оқу өрт сөндіру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7"/>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bookmarkEnd w:id="97"/>
          <w:p>
            <w:pPr>
              <w:spacing w:after="20"/>
              <w:ind w:left="20"/>
              <w:jc w:val="both"/>
            </w:pPr>
            <w:r>
              <w:rPr>
                <w:rFonts w:ascii="Times New Roman"/>
                <w:b w:val="false"/>
                <w:i w:val="false"/>
                <w:color w:val="000000"/>
                <w:sz w:val="20"/>
              </w:rPr>
              <w:t>
2)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 Оқытушы, орталықтың оқытушы-әдіскері Барлық атаулардағы инспектор, инженер ІІМ Оқу орталығы курс бастығының орынбасары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8"/>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bookmarkEnd w:id="98"/>
          <w:p>
            <w:pPr>
              <w:spacing w:after="20"/>
              <w:ind w:left="20"/>
              <w:jc w:val="both"/>
            </w:pPr>
            <w:r>
              <w:rPr>
                <w:rFonts w:ascii="Times New Roman"/>
                <w:b w:val="false"/>
                <w:i w:val="false"/>
                <w:color w:val="000000"/>
                <w:sz w:val="20"/>
              </w:rPr>
              <w:t>
2)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 Тәрбие жұмысының аға тәрбиешісі – рота командирі Үрмелі оркестр жетекшісі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9"/>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bookmarkEnd w:id="99"/>
          <w:p>
            <w:pPr>
              <w:spacing w:after="20"/>
              <w:ind w:left="20"/>
              <w:jc w:val="both"/>
            </w:pPr>
            <w:r>
              <w:rPr>
                <w:rFonts w:ascii="Times New Roman"/>
                <w:b w:val="false"/>
                <w:i w:val="false"/>
                <w:color w:val="000000"/>
                <w:sz w:val="20"/>
              </w:rPr>
              <w:t>
2) Президенттің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 Тәрбие жұмысының тәрбиешісі – рота командирі Қарауыл, клуб, тир, кабинет, азаматтық қорғау органдары бөліністері институтының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 Аға техник Байланыстың аға маманы - аға шебер Өрт сөндіру машинасын жүргізу жөніндегі аға инструктор Газ түтінінен қорғау қызметінің аға шебері Курс старшинасы Кезекшінің көмекшісі Қаруландырудың қойма меңгерушісі әрі әскери-химиялық мүлігінің қару шебері Жүргізу және практикалық жүріс жөніндегі өндірістік оқыту нұсқаушысы Қару шебері Аға жүргізуші қызметкер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Техник: барлық атаулардағы техник Күзеттің кіші инспекторы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bookmarkStart w:name="z240" w:id="100"/>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00"/>
    <w:bookmarkStart w:name="z241" w:id="101"/>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5-қосымша</w:t>
            </w:r>
          </w:p>
        </w:tc>
      </w:tr>
    </w:tbl>
    <w:bookmarkStart w:name="z243" w:id="102"/>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102"/>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29.04.2022 </w:t>
      </w:r>
      <w:r>
        <w:rPr>
          <w:rFonts w:ascii="Times New Roman"/>
          <w:b w:val="false"/>
          <w:i w:val="false"/>
          <w:color w:val="ff0000"/>
          <w:sz w:val="28"/>
        </w:rPr>
        <w:t>№ 264</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3"/>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жұмыс өтілі сегіз жылдан кем емес, оның ішінде басшы лауазымдарында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лауазымдарында жұмыс өтілі он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келетін салаларда жұмыс өтілі он бір жылдан кем емес, оның ішінде басшы лауазымдарында бес жылдан кем емес;</w:t>
            </w:r>
          </w:p>
          <w:p>
            <w:pPr>
              <w:spacing w:after="20"/>
              <w:ind w:left="20"/>
              <w:jc w:val="both"/>
            </w:pPr>
            <w:r>
              <w:rPr>
                <w:rFonts w:ascii="Times New Roman"/>
                <w:b w:val="false"/>
                <w:i w:val="false"/>
                <w:color w:val="000000"/>
                <w:sz w:val="20"/>
              </w:rPr>
              <w:t>
6)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4"/>
          <w:p>
            <w:pPr>
              <w:spacing w:after="20"/>
              <w:ind w:left="20"/>
              <w:jc w:val="both"/>
            </w:pPr>
            <w:r>
              <w:rPr>
                <w:rFonts w:ascii="Times New Roman"/>
                <w:b w:val="false"/>
                <w:i w:val="false"/>
                <w:color w:val="000000"/>
                <w:sz w:val="20"/>
              </w:rPr>
              <w:t>
Арнайы мақсаттағы бөліністерде қызмет өткеру.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Жекпе-жек күрес түрлері бойынша спорттық атақтарының, разрядтарының біліктіліктерінің немесе практикалық ату бойынша куәліктерінің болуы.</w:t>
            </w:r>
          </w:p>
          <w:p>
            <w:pPr>
              <w:spacing w:after="20"/>
              <w:ind w:left="20"/>
              <w:jc w:val="both"/>
            </w:pPr>
            <w:r>
              <w:rPr>
                <w:rFonts w:ascii="Times New Roman"/>
                <w:b w:val="false"/>
                <w:i w:val="false"/>
                <w:color w:val="000000"/>
                <w:sz w:val="20"/>
              </w:rPr>
              <w:t>
Жоғары тұрған лауазымдарды атқару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5"/>
          <w:p>
            <w:pPr>
              <w:spacing w:after="20"/>
              <w:ind w:left="20"/>
              <w:jc w:val="both"/>
            </w:pPr>
            <w:r>
              <w:rPr>
                <w:rFonts w:ascii="Times New Roman"/>
                <w:b w:val="false"/>
                <w:i w:val="false"/>
                <w:color w:val="000000"/>
                <w:sz w:val="20"/>
              </w:rPr>
              <w:t>
1) құқық қорғау органдардағы жұмыс өтілі жеті жылдан кем емес, оның ішінде C-GP-4, C-OGP-4, C-RGP-1, C-AGP-4, C-KGP-2, C-OKGP-2, В-PK-4, В-PKО-3, C-SV-4, С-SVО-3, C-SVR-1, C-SVU-3, C-SN-3, С-SSP-3, C-SGU-5, С-FM-3, С-FMО-3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жұмыс өтілі жеті жылдан кем емес, оның ішінде басшы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лауазымдарында жұмыс өтілі тоғыз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келетін салаларда жұмыс өтілі он жылдан кем емес, оның ішінде басшы лауазымдарында төрт жылдан кем емес;</w:t>
            </w:r>
          </w:p>
          <w:p>
            <w:pPr>
              <w:spacing w:after="20"/>
              <w:ind w:left="20"/>
              <w:jc w:val="both"/>
            </w:pPr>
            <w:r>
              <w:rPr>
                <w:rFonts w:ascii="Times New Roman"/>
                <w:b w:val="false"/>
                <w:i w:val="false"/>
                <w:color w:val="000000"/>
                <w:sz w:val="20"/>
              </w:rPr>
              <w:t>
6)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6"/>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Жекпе-жек күрес түрлері бойынша спорттық атақтарының, разрядтарының біліктіліктерінің немесе практикалық ату бойынша куәліктерінің болуы.</w:t>
            </w:r>
          </w:p>
          <w:p>
            <w:pPr>
              <w:spacing w:after="20"/>
              <w:ind w:left="20"/>
              <w:jc w:val="both"/>
            </w:pP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 "Арлан" арнайы мақсаттағы бөлінісінің командирі Жылдам қимылдайтын арнайы жасағының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7"/>
          <w:p>
            <w:pPr>
              <w:spacing w:after="20"/>
              <w:ind w:left="20"/>
              <w:jc w:val="both"/>
            </w:pPr>
            <w:r>
              <w:rPr>
                <w:rFonts w:ascii="Times New Roman"/>
                <w:b w:val="false"/>
                <w:i w:val="false"/>
                <w:color w:val="000000"/>
                <w:sz w:val="20"/>
              </w:rPr>
              <w:t>
1) құқық қорғау органдардағы жұмыс өтілі алты жылдан кем емес, оның ішінде C-GP-5, C-OGP-5, C-RGP-2, C-AGP-6, C-KGP-3, C-OKGP-3, В-PK-5, В-PKО-4, C-SV-5, С-SVО-4, C-SVR-3, C-SVU-4, C-SN-4, С-SSP-4, C-SGU-7, С-FM-4, С-FMО-4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 жұмыс өтілі сегіз жылдан кем емес, оның ішінде басшы лауазымдарында үш жылдан кем емес;</w:t>
            </w:r>
          </w:p>
          <w:p>
            <w:pPr>
              <w:spacing w:after="20"/>
              <w:ind w:left="20"/>
              <w:jc w:val="both"/>
            </w:pPr>
            <w:r>
              <w:rPr>
                <w:rFonts w:ascii="Times New Roman"/>
                <w:b w:val="false"/>
                <w:i w:val="false"/>
                <w:color w:val="000000"/>
                <w:sz w:val="20"/>
              </w:rPr>
              <w:t>
5)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8"/>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p>
            <w:pPr>
              <w:spacing w:after="20"/>
              <w:ind w:left="20"/>
              <w:jc w:val="both"/>
            </w:pP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 "Сұңқар" арнайы мақсаттағы жасағының қызмет, бөлімше бастығы "Арлан" арнайы мақсаттағы бөлінісі командирінің орынбасары Жылдам қимылдайтын арнайы жасағы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9"/>
          <w:p>
            <w:pPr>
              <w:spacing w:after="20"/>
              <w:ind w:left="20"/>
              <w:jc w:val="both"/>
            </w:pPr>
            <w:r>
              <w:rPr>
                <w:rFonts w:ascii="Times New Roman"/>
                <w:b w:val="false"/>
                <w:i w:val="false"/>
                <w:color w:val="000000"/>
                <w:sz w:val="20"/>
              </w:rPr>
              <w:t>
1) құқық қорғау органдардағы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0"/>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p>
            <w:pPr>
              <w:spacing w:after="20"/>
              <w:ind w:left="20"/>
              <w:jc w:val="both"/>
            </w:pPr>
            <w:r>
              <w:rPr>
                <w:rFonts w:ascii="Times New Roman"/>
                <w:b w:val="false"/>
                <w:i w:val="false"/>
                <w:color w:val="000000"/>
                <w:sz w:val="20"/>
              </w:rPr>
              <w:t>
Жоғары тұрған лауазымдарды атқару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1"/>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bookmarkEnd w:id="111"/>
          <w:p>
            <w:pPr>
              <w:spacing w:after="20"/>
              <w:ind w:left="20"/>
              <w:jc w:val="both"/>
            </w:pPr>
            <w:r>
              <w:rPr>
                <w:rFonts w:ascii="Times New Roman"/>
                <w:b w:val="false"/>
                <w:i w:val="false"/>
                <w:color w:val="000000"/>
                <w:sz w:val="20"/>
              </w:rPr>
              <w:t>
Қазақстан Республикасының Қарулы Күштер қатарында қызмет өткеру немесе Қазақстан Республикасының оқу орындары жанындағы Әскери кафедрасының курстарын аяқтауы.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2"/>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p>
          <w:bookmarkEnd w:id="112"/>
          <w:p>
            <w:pPr>
              <w:spacing w:after="20"/>
              <w:ind w:left="20"/>
              <w:jc w:val="both"/>
            </w:pPr>
            <w:r>
              <w:rPr>
                <w:rFonts w:ascii="Times New Roman"/>
                <w:b w:val="false"/>
                <w:i w:val="false"/>
                <w:color w:val="000000"/>
                <w:sz w:val="20"/>
              </w:rPr>
              <w:t>
Жылдам қимылдайтын арнайы жасағының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3"/>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4"/>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bookmarkEnd w:id="114"/>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барлық атаулардағы взвод командирі, аға инспекторы Жедел қимылдайтын арнайы жасағының барлық атаулардағы аға инспекторы және инженері Жедел қимылдайтын арнайы жасағының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5"/>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6"/>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bookmarkEnd w:id="116"/>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жасағының барлық атауларындағы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7"/>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p>
          <w:bookmarkEnd w:id="117"/>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жасағының старшинасы, полицей-жүргізушісі, кезекшінің көмекшісі,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bookmarkStart w:name="z282" w:id="118"/>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18"/>
    <w:bookmarkStart w:name="z283" w:id="119"/>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6-қосымша</w:t>
            </w:r>
          </w:p>
        </w:tc>
      </w:tr>
    </w:tbl>
    <w:bookmarkStart w:name="z285" w:id="120"/>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1"/>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жұмыс өтілі сегіз жылдан кем емес, оның ішінде басшы лауазымдарында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лауазымдарында жұмыс өтілі он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келетін салаларда жұмыс өтілі он бір жылдан кем емес, оның ішінде басшы лауазымдарында бес жылдан кем емес;</w:t>
            </w:r>
          </w:p>
          <w:p>
            <w:pPr>
              <w:spacing w:after="20"/>
              <w:ind w:left="20"/>
              <w:jc w:val="both"/>
            </w:pPr>
            <w:r>
              <w:rPr>
                <w:rFonts w:ascii="Times New Roman"/>
                <w:b w:val="false"/>
                <w:i w:val="false"/>
                <w:color w:val="000000"/>
                <w:sz w:val="20"/>
              </w:rPr>
              <w:t>
6)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 Полктің, эскадрильяның штаб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2"/>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жұмыс өтілі жеті жылдан кем емес, оның ішінде басшы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Судья лауазымдарында жұмыс өтілі тоғыз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келетін салаларда жұмыс өтілі он жылдан кем емес, оның ішінде басшы лауазымдарында төрт жылдан кем емес;</w:t>
            </w:r>
          </w:p>
          <w:p>
            <w:pPr>
              <w:spacing w:after="20"/>
              <w:ind w:left="20"/>
              <w:jc w:val="both"/>
            </w:pPr>
            <w:r>
              <w:rPr>
                <w:rFonts w:ascii="Times New Roman"/>
                <w:b w:val="false"/>
                <w:i w:val="false"/>
                <w:color w:val="000000"/>
                <w:sz w:val="20"/>
              </w:rPr>
              <w:t>
6)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тағайындау 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3"/>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кем емес лауазымдарында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 жұмыс өтілі сегіз жылдан кем емес, оның ішінде басшы лауазымдарында үш жылдан кем емес;</w:t>
            </w:r>
          </w:p>
          <w:p>
            <w:pPr>
              <w:spacing w:after="20"/>
              <w:ind w:left="20"/>
              <w:jc w:val="both"/>
            </w:pPr>
            <w:r>
              <w:rPr>
                <w:rFonts w:ascii="Times New Roman"/>
                <w:b w:val="false"/>
                <w:i w:val="false"/>
                <w:color w:val="000000"/>
                <w:sz w:val="20"/>
              </w:rPr>
              <w:t>
5)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 Батальон командирінің орынбасары Рота командирі Эскадрилья штабы бастығының орынбасары Эскадрилья командирінің көмекшісі Қызмет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4"/>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 бойынша лауазымдардан төмен емес немесе нақты құрылымдық бөлімшенің штаттық кестесімен көзделген келесі төменгі санаттағы лауазымдарында бір жылдан кем емес.</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Тікұшақ командирі Топ бастығы Буынның аға ұшқыш-штурманы Взвод командирі Бөлімше, кезекші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6"/>
          <w:p>
            <w:pPr>
              <w:spacing w:after="20"/>
              <w:ind w:left="20"/>
              <w:jc w:val="both"/>
            </w:pPr>
            <w:r>
              <w:rPr>
                <w:rFonts w:ascii="Times New Roman"/>
                <w:b w:val="false"/>
                <w:i w:val="false"/>
                <w:color w:val="000000"/>
                <w:sz w:val="20"/>
              </w:rPr>
              <w:t>
1) құқық қорғау қызмеіндегі жұмыс өтілі үш жылдан кем емес;</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органдарында немесе әскери қызметтегі немесе судья лауазымдарында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қызметтегі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келетін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тағайындау үшін кадр резервіне енгізілген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 Буын мен тікұшақтарды техникалық-пайдалану бөлімінің бастығы Тікұшақтың аға ұшқыш-штурманы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7"/>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екі жылдан кем емес;</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қызметтегі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келетін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кадрлар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 Аға: борт технигі, борт техник-нұсқаушы, топ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8"/>
          <w:p>
            <w:pPr>
              <w:spacing w:after="20"/>
              <w:ind w:left="20"/>
              <w:jc w:val="both"/>
            </w:pPr>
            <w:r>
              <w:rPr>
                <w:rFonts w:ascii="Times New Roman"/>
                <w:b w:val="false"/>
                <w:i w:val="false"/>
                <w:color w:val="000000"/>
                <w:sz w:val="20"/>
              </w:rPr>
              <w:t>
Жеке тұлғаларды күзету жөніндегі кіші инспекторлары үшін</w:t>
            </w:r>
          </w:p>
          <w:bookmarkEnd w:id="128"/>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tc>
      </w:tr>
    </w:tbl>
    <w:bookmarkStart w:name="z313" w:id="129"/>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29"/>
    <w:bookmarkStart w:name="z314" w:id="130"/>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7-қосымша</w:t>
            </w:r>
          </w:p>
        </w:tc>
      </w:tr>
    </w:tbl>
    <w:bookmarkStart w:name="z316" w:id="131"/>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2"/>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санатынан төмен емес лауазымдарда бір жылдан кем емес немесе нақты құрылымдық бөліністердің штаттық кестесімен көзделген келесі төмендегі санаттардағы лауазымдарда бір жылдан кем емес;</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судья лауазымындағы жұмыс өтілі он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қызметтегі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xml:space="preserve">
6) Президенттік жастар кадрлық резервіне енгізілген адамдар үшін жұмыс өтілі бес жылдан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3"/>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bookmarkEnd w:id="133"/>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 Полк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4"/>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санатынан төмен емес лауазымдарда немесе нақты құрылымдық бөліністердің штаттық кестесімен көзделген келесі төмендегі санаттардағы лауазымдарда бір жылдан кем емес;</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судья лауазымындағы жұмыс өтілі тоғыз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қызметтегі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5"/>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bookmarkEnd w:id="135"/>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6"/>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лауазымдарда немесе нақты құрылымдық бөліністердің штаттық кестесімен көзделген келесі төмендегі санаттардағы лауазымдарда бір жылдан кем емес;</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7"/>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bookmarkEnd w:id="137"/>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 Рота командирі Қызмет бастығы Полктің штаб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8"/>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лауазымдарда немесе нақты құрылымдық бөліністердің штаттық кестесімен көзделген келесі төмендегі санаттардағы лауазымдарда бір жылдан кем емес;</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алты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кадрлық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9"/>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bookmarkEnd w:id="139"/>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Взвод командирі Бөлімше, кезекші бөлім бастығы Мамандандырылған батальон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0"/>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төрт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1"/>
          <w:p>
            <w:pPr>
              <w:spacing w:after="20"/>
              <w:ind w:left="20"/>
              <w:jc w:val="both"/>
            </w:pPr>
            <w:r>
              <w:rPr>
                <w:rFonts w:ascii="Times New Roman"/>
                <w:b w:val="false"/>
                <w:i w:val="false"/>
                <w:color w:val="000000"/>
                <w:sz w:val="20"/>
              </w:rPr>
              <w:t>
Қалалық, аудандық аумақтық органдары жеке взводының командирі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2"/>
          <w:p>
            <w:pPr>
              <w:spacing w:after="20"/>
              <w:ind w:left="20"/>
              <w:jc w:val="both"/>
            </w:pPr>
            <w:r>
              <w:rPr>
                <w:rFonts w:ascii="Times New Roman"/>
                <w:b w:val="false"/>
                <w:i w:val="false"/>
                <w:color w:val="000000"/>
                <w:sz w:val="20"/>
              </w:rPr>
              <w:t xml:space="preserve">
1) құқық қорғау немесе арнайы мемлекеттік органдардағы немесе әскери қызметтегі немесе судья лауазымындағы жұмыс өтілі екі жылдан кем емес;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қызметтегі өтілі үш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инженер және инспектор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техникалық және кәсіптік, орта білімнен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техникалық және кәсіптік, орта білімнен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техникалық және кәсіптік, орта білімнен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бөлімше командирі, старшинасы, кезекшінің көмекшісі, қойма меңгерушісі және полицей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3"/>
          <w:p>
            <w:pPr>
              <w:spacing w:after="20"/>
              <w:ind w:left="20"/>
              <w:jc w:val="both"/>
            </w:pPr>
            <w:r>
              <w:rPr>
                <w:rFonts w:ascii="Times New Roman"/>
                <w:b w:val="false"/>
                <w:i w:val="false"/>
                <w:color w:val="000000"/>
                <w:sz w:val="20"/>
              </w:rPr>
              <w:t xml:space="preserve">
Қазақстан Республикасының Қарулы Күштері қатарындағы қызметі.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Полицей-жүргізушілер үшін жүргізуші куәлігінің</w:t>
            </w:r>
          </w:p>
          <w:p>
            <w:pPr>
              <w:spacing w:after="20"/>
              <w:ind w:left="20"/>
              <w:jc w:val="both"/>
            </w:pPr>
            <w:r>
              <w:rPr>
                <w:rFonts w:ascii="Times New Roman"/>
                <w:b w:val="false"/>
                <w:i w:val="false"/>
                <w:color w:val="000000"/>
                <w:sz w:val="20"/>
              </w:rPr>
              <w:t xml:space="preserve">
болуы. </w:t>
            </w:r>
          </w:p>
        </w:tc>
      </w:tr>
    </w:tbl>
    <w:bookmarkStart w:name="z350" w:id="144"/>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44"/>
    <w:bookmarkStart w:name="z351" w:id="145"/>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8-қосымша</w:t>
            </w:r>
          </w:p>
        </w:tc>
      </w:tr>
    </w:tbl>
    <w:bookmarkStart w:name="z353" w:id="146"/>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 1000 орыннан астам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7"/>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санатынан төмен емес лауазымдарда немесе нақты құрымдық бөліністің штаттық кестесінде көзделген ттөмендегі санаттан томен емес лауазымдарында жұмыс өтілі бір жылдан кем емес;</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судья лауазымындағы жұмыс өтілі он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қызмет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8"/>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судья лауазымындағы жұмыс өтілі тоғыз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қызмет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9"/>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судья лауазымындағы жұмыс өтілі тоғыз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қызмет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 Басқарма, мекеме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0"/>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1"/>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 сотталғандарға арналған аурухананың бастығы-дәрігер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2"/>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лауазымды атқару үшін кадр резервіне қабылданған қызметкерлердің қатарынан тағайындалады.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3"/>
          <w:p>
            <w:pPr>
              <w:spacing w:after="20"/>
              <w:ind w:left="20"/>
              <w:jc w:val="both"/>
            </w:pPr>
            <w:r>
              <w:rPr>
                <w:rFonts w:ascii="Times New Roman"/>
                <w:b w:val="false"/>
                <w:i w:val="false"/>
                <w:color w:val="000000"/>
                <w:sz w:val="20"/>
              </w:rPr>
              <w:t>
1) құқық қорғау қызметіндегі жұмыс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кестесімен қарастырылған келесі төмен тұрған санаттардағы лауазымдарда бір жылдан кем емес;</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алты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лауазымды атқару үшін кадр резервіне қабылданған қызметкерлердің қатарынан тағайындалады.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4"/>
          <w:p>
            <w:pPr>
              <w:spacing w:after="20"/>
              <w:ind w:left="20"/>
              <w:jc w:val="both"/>
            </w:pPr>
            <w:r>
              <w:rPr>
                <w:rFonts w:ascii="Times New Roman"/>
                <w:b w:val="false"/>
                <w:i w:val="false"/>
                <w:color w:val="000000"/>
                <w:sz w:val="20"/>
              </w:rPr>
              <w:t>
1) құқық қорғау қызметіндегі жұмыс өтілі үш жылдан кем емес;</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төрт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 Жедел кезекші (өрт сөндіру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5"/>
          <w:p>
            <w:pPr>
              <w:spacing w:after="20"/>
              <w:ind w:left="20"/>
              <w:jc w:val="both"/>
            </w:pPr>
            <w:r>
              <w:rPr>
                <w:rFonts w:ascii="Times New Roman"/>
                <w:b w:val="false"/>
                <w:i w:val="false"/>
                <w:color w:val="000000"/>
                <w:sz w:val="20"/>
              </w:rPr>
              <w:t xml:space="preserve">
1) құқық қорғау қызметіндегі жұмыс өтілі үш жылдан кем емес;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мемлекеттік қызмет өтілі төрт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лауазымды атқару үшін кадр резервіне қабылданған қызметкерлердің қатарынан тағайындалады.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6"/>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 өтілі үш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лауазымды атқару үшін кадр резервіне қабылданған қызметкерлердің қатарынан тағайындалады.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7"/>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 өтілі үш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 Қылмыстық-атқару жүйесі мекемесі бөлім бастығының орынбасары Жедел кезекшінің орынбасары (өрт сөндіру басшысының аға көмекшісі) Бөлімше құқығындағы сынау өрт зертханасының бастығы Бөлім құқығындағы сынау өрт зертханасы бастығының орынбасары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8"/>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 өтілі үш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 Бас маман-психолог Қылмыстық-атқару жүйесі мекемесі бастығы кезекші көмекшісінің орынбасары Жасақ, бөлімше, учаске, медициналық денсаулық сақтау пунктінің бастығы-дәрігер, қылмыстық-атқару жүйесі мекемесінің бастығы Жедел кезекші Жедел кезекшінің көмекшісі (өрт сөндіру басшысының көмекшісі) Жасақ, мамандандырылған жасағы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9"/>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 өтілі екі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Президенттік жастар кадрлық резервіне енгізілген адамдар үшін жұмыс өтілі бес жылдан кем емес.</w:t>
            </w:r>
          </w:p>
          <w:p>
            <w:pPr>
              <w:spacing w:after="20"/>
              <w:ind w:left="20"/>
              <w:jc w:val="both"/>
            </w:pPr>
            <w:r>
              <w:rPr>
                <w:rFonts w:ascii="Times New Roman"/>
                <w:b w:val="false"/>
                <w:i w:val="false"/>
                <w:color w:val="000000"/>
                <w:sz w:val="20"/>
              </w:rPr>
              <w:t xml:space="preserve">
Психологтар мен полиграфологтар лауазымдарының орнын басу үшін жұмыс өтіліне талаптар белгіленбейді.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бөлімше, учаске бастығы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0"/>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 өтілі екі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кадрлық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 Медициналық кабинет бастығы –дәрігер Дәрігер Аға диспетчер Аға жедел кезекші Азаматтық қорғау органдарының қарауыл бастығы,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дәрігері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 Қылмыстық-атқару жүйесінің фельдшері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буын мамандарын даярлауды қамтамасыз ететін орта білімнен кейінгі білім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"ҚСҚ" қоймасының меңгерушісі Аға: байланыс шебері, бақылаушы, құтқарушы- нұсқаушы, өрт сөндіру автомобилін жүргізу жөніндегі нұсқаушы, жүргізуші-қызметкер, өрт сөндіруші, өрт сөндіруші-құтқарушы, өрт сөндіру радиотелефонисі, газ түтінінен қорғау қызметінің аға шебері, респираторщик, радиотелеграфист Кіші инспектор Фельдшер Полицей: жүргізуші, ғимараттарды күзету жөніндегі полицей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 Аға бақылаушы, корпус бойынша өрт сөндіруші, есепке алу жөніндегі өрт сөндіруші-техник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бақылаушы -кинолог, жүргізуші – қызметкер, қарауыл бастығының көмекшісі, өрт сөндіруші, медбике, есепке алу жөніндегі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Өрт сөндіруші Өрт сөндіруші: –құтқарушы, радиотелефонист, прожекторист Өрт сөндіру катерінің моторшысы Радиотелефонист Диспетчер Шебер-құтқарушы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bookmarkStart w:name="z410" w:id="161"/>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61"/>
    <w:bookmarkStart w:name="z411" w:id="162"/>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