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b471" w14:textId="237b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24 қаңтардағы № 64 бұйрығы</w:t>
      </w:r>
    </w:p>
    <w:p>
      <w:pPr>
        <w:spacing w:after="0"/>
        <w:ind w:left="0"/>
        <w:jc w:val="both"/>
      </w:pPr>
      <w:bookmarkStart w:name="z1" w:id="0"/>
      <w:r>
        <w:rPr>
          <w:rFonts w:ascii="Times New Roman"/>
          <w:b w:val="false"/>
          <w:i w:val="false"/>
          <w:color w:val="000000"/>
          <w:sz w:val="28"/>
        </w:rPr>
        <w:t>
      "Құқықтық актілер туралы" Қазақстан Республикасының 2016 жылғы 6 сәуірдегі Заңының 27-бабының 2-тармағына және "Қазақстан Республикасы Қаржы министрлігінің кейбір мәселелері туралы" Қазақстан Республикасы Үкіметінің 2008 жылғы 24 сәуірдегі № 387 қаулысына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қамтамасыз етсін. </w:t>
      </w:r>
    </w:p>
    <w:bookmarkEnd w:id="4"/>
    <w:bookmarkStart w:name="z6"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қаңтардағы</w:t>
            </w:r>
            <w:r>
              <w:br/>
            </w:r>
            <w:r>
              <w:rPr>
                <w:rFonts w:ascii="Times New Roman"/>
                <w:b w:val="false"/>
                <w:i w:val="false"/>
                <w:color w:val="000000"/>
                <w:sz w:val="20"/>
              </w:rPr>
              <w:t>№ 64 бұйрығына қосымша</w:t>
            </w:r>
          </w:p>
        </w:tc>
      </w:tr>
    </w:tbl>
    <w:bookmarkStart w:name="z8" w:id="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6"/>
    <w:bookmarkStart w:name="z9" w:id="7"/>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сатып алу комитеті туралы ережені бекіту туралы" Жаңартылған Қазақстан Республикасы Қаржы министрінің 2016 жылғы 1 маусымдағы № 276 </w:t>
      </w:r>
      <w:r>
        <w:rPr>
          <w:rFonts w:ascii="Times New Roman"/>
          <w:b w:val="false"/>
          <w:i w:val="false"/>
          <w:color w:val="000000"/>
          <w:sz w:val="28"/>
        </w:rPr>
        <w:t>бұйрығы</w:t>
      </w:r>
      <w:r>
        <w:rPr>
          <w:rFonts w:ascii="Times New Roman"/>
          <w:b w:val="false"/>
          <w:i w:val="false"/>
          <w:color w:val="000000"/>
          <w:sz w:val="28"/>
        </w:rPr>
        <w:t xml:space="preserve"> (2016 жылғы 7 қарашада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сатып алу комитеті туралы ережені бекіту туралы" Қазақстан Республикасы Қаржы министрінің 2016 жылғы 1 маусымдағы № 276 бұйрығына өзгерістер енгізу туралы" Қазақстан Республикасы Қаржы министрінің 2018 жылғы 19 қаңтардағы № 40 </w:t>
      </w:r>
      <w:r>
        <w:rPr>
          <w:rFonts w:ascii="Times New Roman"/>
          <w:b w:val="false"/>
          <w:i w:val="false"/>
          <w:color w:val="000000"/>
          <w:sz w:val="28"/>
        </w:rPr>
        <w:t>бұйрығы</w:t>
      </w:r>
      <w:r>
        <w:rPr>
          <w:rFonts w:ascii="Times New Roman"/>
          <w:b w:val="false"/>
          <w:i w:val="false"/>
          <w:color w:val="000000"/>
          <w:sz w:val="28"/>
        </w:rPr>
        <w:t xml:space="preserve"> (2018 жылғы 26 қаңтарда Қазақстан Республикасы нормативтік құқықтық актілерінің эталондық бақылау банкінде жарияланған).</w:t>
      </w:r>
    </w:p>
    <w:bookmarkEnd w:id="8"/>
    <w:bookmarkStart w:name="z11" w:id="9"/>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сатып алу комитеті туралы ережені бекіту туралы" Қазақстан Республикасы Қаржы министрінің 2016 жылғы 1 маусымдағы № 276 бұйрығына өзгеріс енгізу туралы" Қазақстан Республикасы Премьер-Министрінің Бірінші орынбасары – Қазақстан Республикасы Қаржы министрінің 2019 жылғы 24 сәуірдегі № 386 </w:t>
      </w:r>
      <w:r>
        <w:rPr>
          <w:rFonts w:ascii="Times New Roman"/>
          <w:b w:val="false"/>
          <w:i w:val="false"/>
          <w:color w:val="000000"/>
          <w:sz w:val="28"/>
        </w:rPr>
        <w:t>бұйрығы</w:t>
      </w:r>
      <w:r>
        <w:rPr>
          <w:rFonts w:ascii="Times New Roman"/>
          <w:b w:val="false"/>
          <w:i w:val="false"/>
          <w:color w:val="000000"/>
          <w:sz w:val="28"/>
        </w:rPr>
        <w:t xml:space="preserve"> (2019 жылғы 30 сәуірде Қазақстан Республикасы нормативтік құқықтық актілерінің эталондық бақылау банкінде жарияланған).</w:t>
      </w:r>
    </w:p>
    <w:bookmarkEnd w:id="9"/>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