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183c" w14:textId="4931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2021 жылғы 10 қарашадағы № 7ВС-14-2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мөлшірін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