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22e1" w14:textId="9912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2020 жылғы 25 желтоқсандағы № 6ВС-67-1 "2021-2023 жылдарға арналған Жақсы ауданының ауылдарының,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2021 жылғы 25 қарашадағы № 7ВС-15-2 шешімі</w:t>
      </w:r>
    </w:p>
    <w:p>
      <w:pPr>
        <w:spacing w:after="0"/>
        <w:ind w:left="0"/>
        <w:jc w:val="both"/>
      </w:pPr>
      <w:bookmarkStart w:name="z1" w:id="0"/>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"2021-2023 жылдарға арналған Жақсы ауданының ауылдарының, ауылдық округтерінің бюджеттері туралы" 2020 жылғы 25 желтоқсандағы № 6ВС-67-1 (Нормативтік құқықтық актілерді мемлекеттік тіркеу тізілімінде № 8322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Жақсы ауылының бюджеті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340317,3 мың теңге, оның ішінде:</w:t>
      </w:r>
    </w:p>
    <w:p>
      <w:pPr>
        <w:spacing w:after="0"/>
        <w:ind w:left="0"/>
        <w:jc w:val="both"/>
      </w:pPr>
      <w:r>
        <w:rPr>
          <w:rFonts w:ascii="Times New Roman"/>
          <w:b w:val="false"/>
          <w:i w:val="false"/>
          <w:color w:val="000000"/>
          <w:sz w:val="28"/>
        </w:rPr>
        <w:t>
      салықтық түсімдер – 15889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324428,3 мың теңге;</w:t>
      </w:r>
    </w:p>
    <w:p>
      <w:pPr>
        <w:spacing w:after="0"/>
        <w:ind w:left="0"/>
        <w:jc w:val="both"/>
      </w:pPr>
      <w:r>
        <w:rPr>
          <w:rFonts w:ascii="Times New Roman"/>
          <w:b w:val="false"/>
          <w:i w:val="false"/>
          <w:color w:val="000000"/>
          <w:sz w:val="28"/>
        </w:rPr>
        <w:t>
      2) шығындар – 344199,6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(-3882,3)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2021-2023 жылдарға арналған Жаңа Қийма ауылдық округінің бюджеті тиісінше 4, 5 және 6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172211,9 мың теңге, оның ішінде:</w:t>
      </w:r>
    </w:p>
    <w:p>
      <w:pPr>
        <w:spacing w:after="0"/>
        <w:ind w:left="0"/>
        <w:jc w:val="both"/>
      </w:pPr>
      <w:r>
        <w:rPr>
          <w:rFonts w:ascii="Times New Roman"/>
          <w:b w:val="false"/>
          <w:i w:val="false"/>
          <w:color w:val="000000"/>
          <w:sz w:val="28"/>
        </w:rPr>
        <w:t>
      салықтық түсімдер – 6712 мың теңге;</w:t>
      </w:r>
    </w:p>
    <w:p>
      <w:pPr>
        <w:spacing w:after="0"/>
        <w:ind w:left="0"/>
        <w:jc w:val="both"/>
      </w:pPr>
      <w:r>
        <w:rPr>
          <w:rFonts w:ascii="Times New Roman"/>
          <w:b w:val="false"/>
          <w:i w:val="false"/>
          <w:color w:val="000000"/>
          <w:sz w:val="28"/>
        </w:rPr>
        <w:t>
      салықтық емес түсімдер – 753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164746,9 мың теңге;</w:t>
      </w:r>
    </w:p>
    <w:p>
      <w:pPr>
        <w:spacing w:after="0"/>
        <w:ind w:left="0"/>
        <w:jc w:val="both"/>
      </w:pPr>
      <w:r>
        <w:rPr>
          <w:rFonts w:ascii="Times New Roman"/>
          <w:b w:val="false"/>
          <w:i w:val="false"/>
          <w:color w:val="000000"/>
          <w:sz w:val="28"/>
        </w:rPr>
        <w:t>
      2) шығындар – 175382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(-3170,1)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3170,1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2021-2023 жылдарға арналған Запорожье ауылдық округінің бюджеті тиісінше 7, 8 және 9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299705,9 мың теңге, оның ішінде:</w:t>
      </w:r>
    </w:p>
    <w:p>
      <w:pPr>
        <w:spacing w:after="0"/>
        <w:ind w:left="0"/>
        <w:jc w:val="both"/>
      </w:pPr>
      <w:r>
        <w:rPr>
          <w:rFonts w:ascii="Times New Roman"/>
          <w:b w:val="false"/>
          <w:i w:val="false"/>
          <w:color w:val="000000"/>
          <w:sz w:val="28"/>
        </w:rPr>
        <w:t>
      салықтық түсімдер – 6330,5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293375,4 мың теңге;</w:t>
      </w:r>
    </w:p>
    <w:p>
      <w:pPr>
        <w:spacing w:after="0"/>
        <w:ind w:left="0"/>
        <w:jc w:val="both"/>
      </w:pPr>
      <w:r>
        <w:rPr>
          <w:rFonts w:ascii="Times New Roman"/>
          <w:b w:val="false"/>
          <w:i w:val="false"/>
          <w:color w:val="000000"/>
          <w:sz w:val="28"/>
        </w:rPr>
        <w:t>
      2) шығындар – 301983,3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(-2277,4)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2277,4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2021-2023 жылдарға арналған Белағаш ауылының бюджеті тиісінше 10, 11 және 12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93420,8 мың теңге, оның ішінде:</w:t>
      </w:r>
    </w:p>
    <w:p>
      <w:pPr>
        <w:spacing w:after="0"/>
        <w:ind w:left="0"/>
        <w:jc w:val="both"/>
      </w:pPr>
      <w:r>
        <w:rPr>
          <w:rFonts w:ascii="Times New Roman"/>
          <w:b w:val="false"/>
          <w:i w:val="false"/>
          <w:color w:val="000000"/>
          <w:sz w:val="28"/>
        </w:rPr>
        <w:t>
      салықтық түсімдер – 1505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91915,8 мың теңге;</w:t>
      </w:r>
    </w:p>
    <w:p>
      <w:pPr>
        <w:spacing w:after="0"/>
        <w:ind w:left="0"/>
        <w:jc w:val="both"/>
      </w:pPr>
      <w:r>
        <w:rPr>
          <w:rFonts w:ascii="Times New Roman"/>
          <w:b w:val="false"/>
          <w:i w:val="false"/>
          <w:color w:val="000000"/>
          <w:sz w:val="28"/>
        </w:rPr>
        <w:t>
      2) шығындар – 96749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(-3328,2)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3328,2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2021-2023 жылдарға арналған Киев ауылының бюджеті тиісінше 13, 14 және 15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16038,9 мың теңге, оның ішінде:</w:t>
      </w:r>
    </w:p>
    <w:p>
      <w:pPr>
        <w:spacing w:after="0"/>
        <w:ind w:left="0"/>
        <w:jc w:val="both"/>
      </w:pPr>
      <w:r>
        <w:rPr>
          <w:rFonts w:ascii="Times New Roman"/>
          <w:b w:val="false"/>
          <w:i w:val="false"/>
          <w:color w:val="000000"/>
          <w:sz w:val="28"/>
        </w:rPr>
        <w:t>
      салықтық түсімдер – 890,3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15148,6 мың теңге;</w:t>
      </w:r>
    </w:p>
    <w:p>
      <w:pPr>
        <w:spacing w:after="0"/>
        <w:ind w:left="0"/>
        <w:jc w:val="both"/>
      </w:pPr>
      <w:r>
        <w:rPr>
          <w:rFonts w:ascii="Times New Roman"/>
          <w:b w:val="false"/>
          <w:i w:val="false"/>
          <w:color w:val="000000"/>
          <w:sz w:val="28"/>
        </w:rPr>
        <w:t>
      2) шығындар – 16285,6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(-246,7)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246,7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2021-2023 жылдарға арналған Новокиенка ауылының бюджеті тиісінше 16, 17 және 18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36143,6 мың теңге, оның ішінде:</w:t>
      </w:r>
    </w:p>
    <w:p>
      <w:pPr>
        <w:spacing w:after="0"/>
        <w:ind w:left="0"/>
        <w:jc w:val="both"/>
      </w:pPr>
      <w:r>
        <w:rPr>
          <w:rFonts w:ascii="Times New Roman"/>
          <w:b w:val="false"/>
          <w:i w:val="false"/>
          <w:color w:val="000000"/>
          <w:sz w:val="28"/>
        </w:rPr>
        <w:t>
      салықтық түсімдер – 936,2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35207,4 мың теңге;</w:t>
      </w:r>
    </w:p>
    <w:p>
      <w:pPr>
        <w:spacing w:after="0"/>
        <w:ind w:left="0"/>
        <w:jc w:val="both"/>
      </w:pPr>
      <w:r>
        <w:rPr>
          <w:rFonts w:ascii="Times New Roman"/>
          <w:b w:val="false"/>
          <w:i w:val="false"/>
          <w:color w:val="000000"/>
          <w:sz w:val="28"/>
        </w:rPr>
        <w:t>
      2) шығындар – 37321,6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(-1178)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1178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2021-2023 жылдарға арналған Подгорное ауылының бюджеті тиісінше 19, 20 және 21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15120,4 мың теңге, оның ішінде:</w:t>
      </w:r>
    </w:p>
    <w:p>
      <w:pPr>
        <w:spacing w:after="0"/>
        <w:ind w:left="0"/>
        <w:jc w:val="both"/>
      </w:pPr>
      <w:r>
        <w:rPr>
          <w:rFonts w:ascii="Times New Roman"/>
          <w:b w:val="false"/>
          <w:i w:val="false"/>
          <w:color w:val="000000"/>
          <w:sz w:val="28"/>
        </w:rPr>
        <w:t>
      салықтық түсімдер – 909,2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14211,2 мың теңге;</w:t>
      </w:r>
    </w:p>
    <w:p>
      <w:pPr>
        <w:spacing w:after="0"/>
        <w:ind w:left="0"/>
        <w:jc w:val="both"/>
      </w:pPr>
      <w:r>
        <w:rPr>
          <w:rFonts w:ascii="Times New Roman"/>
          <w:b w:val="false"/>
          <w:i w:val="false"/>
          <w:color w:val="000000"/>
          <w:sz w:val="28"/>
        </w:rPr>
        <w:t>
      2) шығындар – 15476,7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(-356,3)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356,3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2021-2023 жылдарға арналған Терісаққан ауылының бюджеті тиісінше 22, 23 және 24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16908,8 мың теңге, оның ішінде:</w:t>
      </w:r>
    </w:p>
    <w:p>
      <w:pPr>
        <w:spacing w:after="0"/>
        <w:ind w:left="0"/>
        <w:jc w:val="both"/>
      </w:pPr>
      <w:r>
        <w:rPr>
          <w:rFonts w:ascii="Times New Roman"/>
          <w:b w:val="false"/>
          <w:i w:val="false"/>
          <w:color w:val="000000"/>
          <w:sz w:val="28"/>
        </w:rPr>
        <w:t>
      салықтық түсімдер – 258,6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16650,2 мың теңге;</w:t>
      </w:r>
    </w:p>
    <w:p>
      <w:pPr>
        <w:spacing w:after="0"/>
        <w:ind w:left="0"/>
        <w:jc w:val="both"/>
      </w:pPr>
      <w:r>
        <w:rPr>
          <w:rFonts w:ascii="Times New Roman"/>
          <w:b w:val="false"/>
          <w:i w:val="false"/>
          <w:color w:val="000000"/>
          <w:sz w:val="28"/>
        </w:rPr>
        <w:t>
      2) шығындар – 17390,1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(-481,3)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481,3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2021-2023 жылдарға арналған Чапай ауылының бюджеті тиісінше 25, 26 және 27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17277,1 мың теңге, оның ішінде:</w:t>
      </w:r>
    </w:p>
    <w:p>
      <w:pPr>
        <w:spacing w:after="0"/>
        <w:ind w:left="0"/>
        <w:jc w:val="both"/>
      </w:pPr>
      <w:r>
        <w:rPr>
          <w:rFonts w:ascii="Times New Roman"/>
          <w:b w:val="false"/>
          <w:i w:val="false"/>
          <w:color w:val="000000"/>
          <w:sz w:val="28"/>
        </w:rPr>
        <w:t>
      салықтық түсімдер – 585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16692,1 мың теңге;</w:t>
      </w:r>
    </w:p>
    <w:p>
      <w:pPr>
        <w:spacing w:after="0"/>
        <w:ind w:left="0"/>
        <w:jc w:val="both"/>
      </w:pPr>
      <w:r>
        <w:rPr>
          <w:rFonts w:ascii="Times New Roman"/>
          <w:b w:val="false"/>
          <w:i w:val="false"/>
          <w:color w:val="000000"/>
          <w:sz w:val="28"/>
        </w:rPr>
        <w:t>
      2) шығындар – 17417,8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(-140,7)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2021-2023 жылдарға арналған Беловод ауылдық округінің бюджеті тиісінше 28, 29 және 30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22007,1 мың теңге, оның ішінде:</w:t>
      </w:r>
    </w:p>
    <w:p>
      <w:pPr>
        <w:spacing w:after="0"/>
        <w:ind w:left="0"/>
        <w:jc w:val="both"/>
      </w:pPr>
      <w:r>
        <w:rPr>
          <w:rFonts w:ascii="Times New Roman"/>
          <w:b w:val="false"/>
          <w:i w:val="false"/>
          <w:color w:val="000000"/>
          <w:sz w:val="28"/>
        </w:rPr>
        <w:t>
      салықтық түсімдер – 1097,5 мың теңге;</w:t>
      </w:r>
    </w:p>
    <w:p>
      <w:pPr>
        <w:spacing w:after="0"/>
        <w:ind w:left="0"/>
        <w:jc w:val="both"/>
      </w:pPr>
      <w:r>
        <w:rPr>
          <w:rFonts w:ascii="Times New Roman"/>
          <w:b w:val="false"/>
          <w:i w:val="false"/>
          <w:color w:val="000000"/>
          <w:sz w:val="28"/>
        </w:rPr>
        <w:t>
      салықтық емес түсімдер – 191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20718,6 мың теңге;</w:t>
      </w:r>
    </w:p>
    <w:p>
      <w:pPr>
        <w:spacing w:after="0"/>
        <w:ind w:left="0"/>
        <w:jc w:val="both"/>
      </w:pPr>
      <w:r>
        <w:rPr>
          <w:rFonts w:ascii="Times New Roman"/>
          <w:b w:val="false"/>
          <w:i w:val="false"/>
          <w:color w:val="000000"/>
          <w:sz w:val="28"/>
        </w:rPr>
        <w:t>
      2) шығындар – 22242,1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2021-2023 жылдарға арналған Ешім ауылдық округінің бюджеті тиісінше 31, 32 және 33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83064,8 мың теңге, оның ішінде:</w:t>
      </w:r>
    </w:p>
    <w:p>
      <w:pPr>
        <w:spacing w:after="0"/>
        <w:ind w:left="0"/>
        <w:jc w:val="both"/>
      </w:pPr>
      <w:r>
        <w:rPr>
          <w:rFonts w:ascii="Times New Roman"/>
          <w:b w:val="false"/>
          <w:i w:val="false"/>
          <w:color w:val="000000"/>
          <w:sz w:val="28"/>
        </w:rPr>
        <w:t>
      салықтық түсімдер – 2057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81007,8 мың теңге;</w:t>
      </w:r>
    </w:p>
    <w:p>
      <w:pPr>
        <w:spacing w:after="0"/>
        <w:ind w:left="0"/>
        <w:jc w:val="both"/>
      </w:pPr>
      <w:r>
        <w:rPr>
          <w:rFonts w:ascii="Times New Roman"/>
          <w:b w:val="false"/>
          <w:i w:val="false"/>
          <w:color w:val="000000"/>
          <w:sz w:val="28"/>
        </w:rPr>
        <w:t>
      2) шығындар – 83554,2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(-489,4)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2021-2023 жылдарға арналған Калинин ауылдық округінің бюджеті тиісінше 34, 35 және 36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28582,9 мың теңге, оның ішінде:</w:t>
      </w:r>
    </w:p>
    <w:p>
      <w:pPr>
        <w:spacing w:after="0"/>
        <w:ind w:left="0"/>
        <w:jc w:val="both"/>
      </w:pPr>
      <w:r>
        <w:rPr>
          <w:rFonts w:ascii="Times New Roman"/>
          <w:b w:val="false"/>
          <w:i w:val="false"/>
          <w:color w:val="000000"/>
          <w:sz w:val="28"/>
        </w:rPr>
        <w:t>
      салықтық түсімдер – 728,2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27854,7 мың теңге;</w:t>
      </w:r>
    </w:p>
    <w:p>
      <w:pPr>
        <w:spacing w:after="0"/>
        <w:ind w:left="0"/>
        <w:jc w:val="both"/>
      </w:pPr>
      <w:r>
        <w:rPr>
          <w:rFonts w:ascii="Times New Roman"/>
          <w:b w:val="false"/>
          <w:i w:val="false"/>
          <w:color w:val="000000"/>
          <w:sz w:val="28"/>
        </w:rPr>
        <w:t>
      2) шығындар – 29337,9 мың теңге;</w:t>
      </w:r>
    </w:p>
    <w:p>
      <w:pPr>
        <w:spacing w:after="0"/>
        <w:ind w:left="0"/>
        <w:jc w:val="both"/>
      </w:pPr>
      <w:r>
        <w:rPr>
          <w:rFonts w:ascii="Times New Roman"/>
          <w:b w:val="false"/>
          <w:i w:val="false"/>
          <w:color w:val="000000"/>
          <w:sz w:val="28"/>
        </w:rPr>
        <w:t>
      3) қаржы активтерімен операциялар бойынша сальдо – 0 мың теңге;</w:t>
      </w:r>
    </w:p>
    <w:p>
      <w:pPr>
        <w:spacing w:after="0"/>
        <w:ind w:left="0"/>
        <w:jc w:val="both"/>
      </w:pPr>
      <w:r>
        <w:rPr>
          <w:rFonts w:ascii="Times New Roman"/>
          <w:b w:val="false"/>
          <w:i w:val="false"/>
          <w:color w:val="000000"/>
          <w:sz w:val="28"/>
        </w:rPr>
        <w:t>
      4) бюджет тапшылығы (профициті) – (-755) мың теңге;</w:t>
      </w:r>
    </w:p>
    <w:p>
      <w:pPr>
        <w:spacing w:after="0"/>
        <w:ind w:left="0"/>
        <w:jc w:val="both"/>
      </w:pPr>
      <w:r>
        <w:rPr>
          <w:rFonts w:ascii="Times New Roman"/>
          <w:b w:val="false"/>
          <w:i w:val="false"/>
          <w:color w:val="000000"/>
          <w:sz w:val="28"/>
        </w:rPr>
        <w:t>
      5) бюджет тапшылығын қаржыландыру (профицитін пайдалану) – 755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2021-2023 жылдарға арналған Қызылсай ауылдық округінің бюджеті тиісінше 37, 38 және 39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21661,2 мың теңге, оның ішінде:</w:t>
      </w:r>
    </w:p>
    <w:p>
      <w:pPr>
        <w:spacing w:after="0"/>
        <w:ind w:left="0"/>
        <w:jc w:val="both"/>
      </w:pPr>
      <w:r>
        <w:rPr>
          <w:rFonts w:ascii="Times New Roman"/>
          <w:b w:val="false"/>
          <w:i w:val="false"/>
          <w:color w:val="000000"/>
          <w:sz w:val="28"/>
        </w:rPr>
        <w:t>
      салықтық түсімдер – 1066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20595,2 мың теңге;</w:t>
      </w:r>
    </w:p>
    <w:p>
      <w:pPr>
        <w:spacing w:after="0"/>
        <w:ind w:left="0"/>
        <w:jc w:val="both"/>
      </w:pPr>
      <w:r>
        <w:rPr>
          <w:rFonts w:ascii="Times New Roman"/>
          <w:b w:val="false"/>
          <w:i w:val="false"/>
          <w:color w:val="000000"/>
          <w:sz w:val="28"/>
        </w:rPr>
        <w:t>
      2) шығындар – 23117,6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(-1456,4)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1456,4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2021-2023 жылдарға арналған Тарасов ауылдық округінің бюджеті тиісінше 40, 41 және 42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26677,1 мың теңге, оның ішінде:</w:t>
      </w:r>
    </w:p>
    <w:p>
      <w:pPr>
        <w:spacing w:after="0"/>
        <w:ind w:left="0"/>
        <w:jc w:val="both"/>
      </w:pPr>
      <w:r>
        <w:rPr>
          <w:rFonts w:ascii="Times New Roman"/>
          <w:b w:val="false"/>
          <w:i w:val="false"/>
          <w:color w:val="000000"/>
          <w:sz w:val="28"/>
        </w:rPr>
        <w:t>
      салықтық түсімдер – 366 мың теңге;</w:t>
      </w:r>
    </w:p>
    <w:p>
      <w:pPr>
        <w:spacing w:after="0"/>
        <w:ind w:left="0"/>
        <w:jc w:val="both"/>
      </w:pPr>
      <w:r>
        <w:rPr>
          <w:rFonts w:ascii="Times New Roman"/>
          <w:b w:val="false"/>
          <w:i w:val="false"/>
          <w:color w:val="000000"/>
          <w:sz w:val="28"/>
        </w:rPr>
        <w:t>
      салықтық емес түсімдер – 1750,2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24560,9 мың теңге;</w:t>
      </w:r>
    </w:p>
    <w:p>
      <w:pPr>
        <w:spacing w:after="0"/>
        <w:ind w:left="0"/>
        <w:jc w:val="both"/>
      </w:pPr>
      <w:r>
        <w:rPr>
          <w:rFonts w:ascii="Times New Roman"/>
          <w:b w:val="false"/>
          <w:i w:val="false"/>
          <w:color w:val="000000"/>
          <w:sz w:val="28"/>
        </w:rPr>
        <w:t>
      2) шығындар – 26839,4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(-162,3)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162,3 мың теңге.";</w:t>
      </w:r>
    </w:p>
    <w:bookmarkStart w:name="z1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
    <w:bookmarkStart w:name="z18"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 қосымша</w:t>
            </w:r>
          </w:p>
        </w:tc>
      </w:tr>
    </w:tbl>
    <w:bookmarkStart w:name="z20" w:id="4"/>
    <w:p>
      <w:pPr>
        <w:spacing w:after="0"/>
        <w:ind w:left="0"/>
        <w:jc w:val="left"/>
      </w:pPr>
      <w:r>
        <w:rPr>
          <w:rFonts w:ascii="Times New Roman"/>
          <w:b/>
          <w:i w:val="false"/>
          <w:color w:val="000000"/>
        </w:rPr>
        <w:t xml:space="preserve"> 2021 жылға арналған Жақсы ауылының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340317,3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324428,3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324428,3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85"/>
        <w:gridCol w:w="1586"/>
        <w:gridCol w:w="4499"/>
        <w:gridCol w:w="3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344199,6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34809,7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 қосымша</w:t>
            </w:r>
          </w:p>
        </w:tc>
      </w:tr>
    </w:tbl>
    <w:bookmarkStart w:name="z22" w:id="5"/>
    <w:p>
      <w:pPr>
        <w:spacing w:after="0"/>
        <w:ind w:left="0"/>
        <w:jc w:val="left"/>
      </w:pPr>
      <w:r>
        <w:rPr>
          <w:rFonts w:ascii="Times New Roman"/>
          <w:b/>
          <w:i w:val="false"/>
          <w:color w:val="000000"/>
        </w:rPr>
        <w:t xml:space="preserve"> 2021 жылға арналған Жаңа Қийма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172211,9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164746,9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164746,9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641"/>
        <w:gridCol w:w="1641"/>
        <w:gridCol w:w="4658"/>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7 қосымша</w:t>
            </w:r>
          </w:p>
        </w:tc>
      </w:tr>
    </w:tbl>
    <w:bookmarkStart w:name="z24" w:id="6"/>
    <w:p>
      <w:pPr>
        <w:spacing w:after="0"/>
        <w:ind w:left="0"/>
        <w:jc w:val="left"/>
      </w:pPr>
      <w:r>
        <w:rPr>
          <w:rFonts w:ascii="Times New Roman"/>
          <w:b/>
          <w:i w:val="false"/>
          <w:color w:val="000000"/>
        </w:rPr>
        <w:t xml:space="preserve"> 2021 жылға арналған Запорожье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299705,9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585"/>
        <w:gridCol w:w="1586"/>
        <w:gridCol w:w="4499"/>
        <w:gridCol w:w="3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301983,3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275853,8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10 қосымша</w:t>
            </w:r>
          </w:p>
        </w:tc>
      </w:tr>
    </w:tbl>
    <w:bookmarkStart w:name="z26" w:id="7"/>
    <w:p>
      <w:pPr>
        <w:spacing w:after="0"/>
        <w:ind w:left="0"/>
        <w:jc w:val="left"/>
      </w:pPr>
      <w:r>
        <w:rPr>
          <w:rFonts w:ascii="Times New Roman"/>
          <w:b/>
          <w:i w:val="false"/>
          <w:color w:val="000000"/>
        </w:rPr>
        <w:t xml:space="preserve"> 2021 жылға арналған Белағаш ауылының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91915,8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91915,8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641"/>
        <w:gridCol w:w="1641"/>
        <w:gridCol w:w="4658"/>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13 қосымша</w:t>
            </w:r>
          </w:p>
        </w:tc>
      </w:tr>
    </w:tbl>
    <w:bookmarkStart w:name="z28" w:id="8"/>
    <w:p>
      <w:pPr>
        <w:spacing w:after="0"/>
        <w:ind w:left="0"/>
        <w:jc w:val="left"/>
      </w:pPr>
      <w:r>
        <w:rPr>
          <w:rFonts w:ascii="Times New Roman"/>
          <w:b/>
          <w:i w:val="false"/>
          <w:color w:val="000000"/>
        </w:rPr>
        <w:t xml:space="preserve"> 2021 жылға арналған Киев ауылының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16 қосымша</w:t>
            </w:r>
          </w:p>
        </w:tc>
      </w:tr>
    </w:tbl>
    <w:bookmarkStart w:name="z30" w:id="9"/>
    <w:p>
      <w:pPr>
        <w:spacing w:after="0"/>
        <w:ind w:left="0"/>
        <w:jc w:val="left"/>
      </w:pPr>
      <w:r>
        <w:rPr>
          <w:rFonts w:ascii="Times New Roman"/>
          <w:b/>
          <w:i w:val="false"/>
          <w:color w:val="000000"/>
        </w:rPr>
        <w:t xml:space="preserve"> 2021 жылға арналған Новокиенка ауылының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19 қосымша</w:t>
            </w:r>
          </w:p>
        </w:tc>
      </w:tr>
    </w:tbl>
    <w:bookmarkStart w:name="z32" w:id="10"/>
    <w:p>
      <w:pPr>
        <w:spacing w:after="0"/>
        <w:ind w:left="0"/>
        <w:jc w:val="left"/>
      </w:pPr>
      <w:r>
        <w:rPr>
          <w:rFonts w:ascii="Times New Roman"/>
          <w:b/>
          <w:i w:val="false"/>
          <w:color w:val="000000"/>
        </w:rPr>
        <w:t xml:space="preserve"> 2021 жылға арналған Подгорное ауылының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22 қосымша</w:t>
            </w:r>
          </w:p>
        </w:tc>
      </w:tr>
    </w:tbl>
    <w:bookmarkStart w:name="z34" w:id="11"/>
    <w:p>
      <w:pPr>
        <w:spacing w:after="0"/>
        <w:ind w:left="0"/>
        <w:jc w:val="left"/>
      </w:pPr>
      <w:r>
        <w:rPr>
          <w:rFonts w:ascii="Times New Roman"/>
          <w:b/>
          <w:i w:val="false"/>
          <w:color w:val="000000"/>
        </w:rPr>
        <w:t xml:space="preserve"> 2021 жылға арналған Терісаққан ауылының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25 қосымша</w:t>
            </w:r>
          </w:p>
        </w:tc>
      </w:tr>
    </w:tbl>
    <w:bookmarkStart w:name="z36" w:id="12"/>
    <w:p>
      <w:pPr>
        <w:spacing w:after="0"/>
        <w:ind w:left="0"/>
        <w:jc w:val="left"/>
      </w:pPr>
      <w:r>
        <w:rPr>
          <w:rFonts w:ascii="Times New Roman"/>
          <w:b/>
          <w:i w:val="false"/>
          <w:color w:val="000000"/>
        </w:rPr>
        <w:t xml:space="preserve"> 2021 жылға арналған Чапай ауылының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28 қосымша</w:t>
            </w:r>
          </w:p>
        </w:tc>
      </w:tr>
    </w:tbl>
    <w:bookmarkStart w:name="z38" w:id="13"/>
    <w:p>
      <w:pPr>
        <w:spacing w:after="0"/>
        <w:ind w:left="0"/>
        <w:jc w:val="left"/>
      </w:pPr>
      <w:r>
        <w:rPr>
          <w:rFonts w:ascii="Times New Roman"/>
          <w:b/>
          <w:i w:val="false"/>
          <w:color w:val="000000"/>
        </w:rPr>
        <w:t xml:space="preserve"> 2021 жылға арналған Беловод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31 қосымша</w:t>
            </w:r>
          </w:p>
        </w:tc>
      </w:tr>
    </w:tbl>
    <w:bookmarkStart w:name="z40" w:id="14"/>
    <w:p>
      <w:pPr>
        <w:spacing w:after="0"/>
        <w:ind w:left="0"/>
        <w:jc w:val="left"/>
      </w:pPr>
      <w:r>
        <w:rPr>
          <w:rFonts w:ascii="Times New Roman"/>
          <w:b/>
          <w:i w:val="false"/>
          <w:color w:val="000000"/>
        </w:rPr>
        <w:t xml:space="preserve"> 2021 жылға арналған Ешім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83554,2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34 қосымша</w:t>
            </w:r>
          </w:p>
        </w:tc>
      </w:tr>
    </w:tbl>
    <w:bookmarkStart w:name="z42" w:id="15"/>
    <w:p>
      <w:pPr>
        <w:spacing w:after="0"/>
        <w:ind w:left="0"/>
        <w:jc w:val="left"/>
      </w:pPr>
      <w:r>
        <w:rPr>
          <w:rFonts w:ascii="Times New Roman"/>
          <w:b/>
          <w:i w:val="false"/>
          <w:color w:val="000000"/>
        </w:rPr>
        <w:t xml:space="preserve"> 2021 жылға арналған Калинин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28582,9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37 қосымша</w:t>
            </w:r>
          </w:p>
        </w:tc>
      </w:tr>
    </w:tbl>
    <w:bookmarkStart w:name="z44" w:id="16"/>
    <w:p>
      <w:pPr>
        <w:spacing w:after="0"/>
        <w:ind w:left="0"/>
        <w:jc w:val="left"/>
      </w:pPr>
      <w:r>
        <w:rPr>
          <w:rFonts w:ascii="Times New Roman"/>
          <w:b/>
          <w:i w:val="false"/>
          <w:color w:val="000000"/>
        </w:rPr>
        <w:t xml:space="preserve"> 2021 жылға арналған Қызылсай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40 қосымша</w:t>
            </w:r>
          </w:p>
        </w:tc>
      </w:tr>
    </w:tbl>
    <w:bookmarkStart w:name="z46" w:id="17"/>
    <w:p>
      <w:pPr>
        <w:spacing w:after="0"/>
        <w:ind w:left="0"/>
        <w:jc w:val="left"/>
      </w:pPr>
      <w:r>
        <w:rPr>
          <w:rFonts w:ascii="Times New Roman"/>
          <w:b/>
          <w:i w:val="false"/>
          <w:color w:val="000000"/>
        </w:rPr>
        <w:t xml:space="preserve"> 2021 жылға арналған Тарасов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43 қосымша</w:t>
            </w:r>
          </w:p>
        </w:tc>
      </w:tr>
    </w:tbl>
    <w:bookmarkStart w:name="z48" w:id="18"/>
    <w:p>
      <w:pPr>
        <w:spacing w:after="0"/>
        <w:ind w:left="0"/>
        <w:jc w:val="left"/>
      </w:pPr>
      <w:r>
        <w:rPr>
          <w:rFonts w:ascii="Times New Roman"/>
          <w:b/>
          <w:i w:val="false"/>
          <w:color w:val="000000"/>
        </w:rPr>
        <w:t xml:space="preserve"> 2021 жылға арналған аудандық бюджеттен ағымдағы нысаналы трансферттер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2"/>
        <w:gridCol w:w="2898"/>
      </w:tblGrid>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56775,4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 байланыс қызметін төлеу, кеңсе жабдықтарын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Сейтжан Жақыпов көшесіндегі кентішілік жолды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спорт алаңын салу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алаңында жасанды көгалдарды орнату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оңтүстік жағындағы Спорт және балалар алаңы аумағына қабырға орнату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панельдерден жасалған қоршауларды, футбол қоршауларының металл тіреулерін, футбол қақпаларын, волейбол тіректерін бояу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қазандықты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5527,7</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"Jaksy" стеласының іргелес аумағын жайластыру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стелланың іргелес аумағын жайластыруға арналған МАФ құрылғысы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 "Jaksy" стелласында электромантаждық жұмыстар және бейнебақылау орнату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"Jaksy" стелласының іргелес аумағын жайластыруға арналған қоршаулардың, маңдайшалардың, аркалардың металл конструкциялары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"Jaksy" стелласының іргелес аумағын абаттандыруға арналған жер жұмыстары, көгалдар, гүлзарлар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қоқыстарды жинақтау бойынша қызметер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мурал жасау (қабырғаларды бояу, биіктік жұмыстары)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бөтелкелерді жинауға арналған контейнерлерді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көшесіндегі көше жарығын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көшелерді сыртқы электрмен жарықтандыру" нысаны бойынша сметалық құжаттама әзірлеу (ұзындығы 6,5 км.)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жарықдиодты консольді жасау, орнату, қосу қызметтері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ауылының көшелеріндегі көше шамдарын ішінара ауыстыру жұмыстарын жүргізу үшін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мультидвигатель мен резеңке үгіндісін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бейнебақылау орнату бойынша көрсетілетін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шабу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жарықдиодты шамдарды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жарықдиодты шамдарды орнату жұмыстары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ғимаратқа су құбыры желісін жеткізу және орнату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мен гүлдерді суару үшін су жеткізуге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мұз мүсіндерін жасау және жаңа жылдық шырша орнату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гирлянданы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жасау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ауылдық округі әкімі аппаратын ұстауға: еңбекақы төлеу, әлеуметтік салық, Мемлекеттік әлеуметтік сақтандыру қорына әлеуметтік аударымдар, міндетті әлеуметтік медициналық сақтандыруға аударымдар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ауылында балалар ойын алаңы үшін фигураларды сатып алу және орнату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ауылдық округі әкімі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 байланыс қызметтеріне ақы төлеу, ел ішіндегі іссапарлар мен қызметтік сапарлар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төлеуге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Перекатное ауылдарында бейнебақылау орнату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 салу үшін жер учаскелерін ресімдеу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 әкімі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жұмыс берушілердің техникалық персонал бойынша жарналары, ел ішіндегі іссапарлар мен қызметтік сапарлар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ауылында бейнебақылау орнату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ауылында Киров көшесі және Строительная көшесі бойынша көше жарығына техникалық қызмет көрсету және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ауылында Строительная көшесіндегі кентішілік жолды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4865,9</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сатып алу жиынтықта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құрылғыны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ауылының көшелері бойынша асфальт жабындысы бар кентішілік жолдарды ағымдағы жөндеуге сметалық құжаттама жасау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 әкімінің аппаратын ұстауға: еңбекақы төлеу, қосымша ақшалай төлемдер,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төлеуге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шамдарын ауыстыру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Киевское ауылы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ауылы әкімінің аппаратын ұстауға: еңбекке 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төлеуге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байланыс қызметтеріне ақы төлеу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ауылындағы Победа көшесіндегі жолды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7215,7</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ауылдық округі әкімі аппаратын ұстауға: еңбекке 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жұмыс берушілердің техникалық персонал бойынша жарналары, ел ішіндегі іссапарлар мен қызметтік сапарлар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км, асфальт жабындысы бар Ешім ауылының кіреберіс жолын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 Баубек батыр көшесіндегі жолды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17918,9</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иттерді аулау және жою</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ауылында балалар ойын алаңына арналған конструкцияларды жеткізу арқылы дайындау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терезелерді, қос есікті дайындау және орнату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есіктерді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санитарлық бөлмені бейімдеуге</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17305,7</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 әкімі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шығару бойынша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бойындағы және Калинин ауылының орталық алаңына іргелес кентішілік жолды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13806,9</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ауылдық округі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 салу үшін жер учаскелерін ресімдеу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алаңын орнату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ауылының Островский көшесіндегі кентішілік жолдарды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7998,1</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ел ішіндегі іссапарлар мен қызметтік сапарлар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 Орталық көшесіндегі жолды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бас тоғанның қоршауын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құжаттаманы әзірлеу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мұнарасын ағымдағы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шиналарды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Терсакан ауылы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 әкімінің аппаратын ұстауға: еңбекақы төлеу, әлеуметтік салық, Мемлекеттік әлеуметтік сақтандыру қорына әлеуметтік аударымдар, міндетті әлеуметтік медициналық сақтандыруға аударымдар, техникалық персоналдың еңбегіне ақы төлеу, техникалық персонал бойынша жұмыс берушілердің жарналары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3093,4</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жер пайдалануды қалыптастыру және қолданыстағыларын реттеу бойынша шаруашылықаралық жерге орналастыру жобаларын жасау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ауылында орналасқан көше жарығын орнату үшін ұзындығы 0,74 км жер учаскесіне топографиялық түсірілім</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курстары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 жасау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жасау қызметтері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ресімдеу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w:t>
            </w:r>
          </w:p>
        </w:tc>
      </w:tr>
      <w:tr>
        <w:trPr>
          <w:trHeight w:val="30" w:hRule="atLeast"/>
        </w:trPr>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ауылдық округі әкімінің аппаратын ұстауға: еңбекақы төлеу, өтемақы төлемдері, әлеуметтік салық, Мемлекеттік әлеуметтік сақтандыру қорына әлеуметтік аударымдар, міндетті әлеуметтік медициналық сақтандыруға аударымдар, байланыс қызметтеріне ақы төлеу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25 қарашадағы</w:t>
            </w:r>
            <w:r>
              <w:br/>
            </w:r>
            <w:r>
              <w:rPr>
                <w:rFonts w:ascii="Times New Roman"/>
                <w:b w:val="false"/>
                <w:i w:val="false"/>
                <w:color w:val="000000"/>
                <w:sz w:val="20"/>
              </w:rPr>
              <w:t>№ 7ВС-15-2 шешіміне</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6ВС-67-1 шешіміне</w:t>
            </w:r>
            <w:r>
              <w:br/>
            </w:r>
            <w:r>
              <w:rPr>
                <w:rFonts w:ascii="Times New Roman"/>
                <w:b w:val="false"/>
                <w:i w:val="false"/>
                <w:color w:val="000000"/>
                <w:sz w:val="20"/>
              </w:rPr>
              <w:t>44 қосымша</w:t>
            </w:r>
          </w:p>
        </w:tc>
      </w:tr>
    </w:tbl>
    <w:bookmarkStart w:name="z50" w:id="19"/>
    <w:p>
      <w:pPr>
        <w:spacing w:after="0"/>
        <w:ind w:left="0"/>
        <w:jc w:val="left"/>
      </w:pPr>
      <w:r>
        <w:rPr>
          <w:rFonts w:ascii="Times New Roman"/>
          <w:b/>
          <w:i w:val="false"/>
          <w:color w:val="000000"/>
        </w:rPr>
        <w:t xml:space="preserve"> 2021 жылға арналған облыстық бюджеттен берілетін ағымдағы нысаналы трансферттер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6142"/>
      </w:tblGrid>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151485,8</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ауылының жолдарын ағымдағы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19625,8</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Қийма ауылдық округі әкімінің аппараты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71388,9</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Қийма ауылдық округінің Жаңа Қийма ауылының Дорожная көшесіндегі асфальт жабындысы бар кентішілік жолдарды орташа жөндеу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Қийма ауылдық округінің Жаңа Қийма ауылындағы Сельхозтехника көшесіндегі асфальт жабындысы бар кентішілік жолдарды орташа жөндеу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18478,1</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Қийма ауылдық округінің Жаңа Қийма ауылындағы Киров көшесіндегі асфальт жабындысы бар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Жаңақайма ауылдық округінің Жаңа Қийма ауылындағы Ленин көшесіндегі асфальт жабындысы бар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Қийма ауылында шағын футбол алаңын орнату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10004,9</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көшесіндегі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Тәуелсіздік көшесіндегі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Гагарин көшесіндегі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Кенжеш Түктібаев көшесіндегі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Степная-1 көшесіндегі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Степная-2 көшесіндегі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Абай және Транспортная көшелері арасындағы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 Сейтжан Жақыпов көшесіндегі кентішілік жолдарды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ауылының жолдарын ағымдағы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ауылы әкімінің аппараты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35100,4</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ауылының жолдарын ағымдағы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35100,4</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Целинная көшесіндегі жолды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ауылының Космонавтов көшесіндегі жолды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ауылының Аркаринская көшесіндегі жолды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ауылының Школьная көшесіндегі жолды орташа жөндеу</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