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3dd1" w14:textId="0183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Қорғалжын ауданының Қарашалғын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2021 жылғы 27 желтоқсандағы № 4/16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Қарашалғын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24 043,9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21 416,9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(-65,2)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Қарашалғын ауылдық округінің бюджетінде аудан бюджетінен 19 818,0 мың теңге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ауылдық округінің бюджет түсімдері құрамында жоғары тұрған бюджеттерден нысаналы ағымдағы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Қарашалғын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Қарашалғын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Қарашалғын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ағымдағы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5/25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Қарашалғын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Тактильді бұйымдарды әзірлеу (стендтер / кестелер / жазулар)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