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e05f" w14:textId="a4ce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Бурабай ауданы Кенесары ауылдық округінің бюджеті туралы</w:t>
      </w:r>
    </w:p>
    <w:p>
      <w:pPr>
        <w:spacing w:after="0"/>
        <w:ind w:left="0"/>
        <w:jc w:val="both"/>
      </w:pPr>
      <w:r>
        <w:rPr>
          <w:rFonts w:ascii="Times New Roman"/>
          <w:b w:val="false"/>
          <w:i w:val="false"/>
          <w:color w:val="000000"/>
          <w:sz w:val="28"/>
        </w:rPr>
        <w:t>Ақмола облысы Бурабай аудандық мәслихатының 2021 жылғы 28 желтоқсандағы № 7С-17/8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Бурабай ауданы Кенесары ауылдық округінің бюджеті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50700,0 мың теңге, соның ішінде:</w:t>
      </w:r>
    </w:p>
    <w:p>
      <w:pPr>
        <w:spacing w:after="0"/>
        <w:ind w:left="0"/>
        <w:jc w:val="both"/>
      </w:pPr>
      <w:r>
        <w:rPr>
          <w:rFonts w:ascii="Times New Roman"/>
          <w:b w:val="false"/>
          <w:i w:val="false"/>
          <w:color w:val="000000"/>
          <w:sz w:val="28"/>
        </w:rPr>
        <w:t>
      салықтық түсімдер – 10717,2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39982,8 мың теңге;</w:t>
      </w:r>
    </w:p>
    <w:p>
      <w:pPr>
        <w:spacing w:after="0"/>
        <w:ind w:left="0"/>
        <w:jc w:val="both"/>
      </w:pPr>
      <w:r>
        <w:rPr>
          <w:rFonts w:ascii="Times New Roman"/>
          <w:b w:val="false"/>
          <w:i w:val="false"/>
          <w:color w:val="000000"/>
          <w:sz w:val="28"/>
        </w:rPr>
        <w:t>
      2) шығындар – 51237,6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-537,6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537,6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30.11.2022 </w:t>
      </w:r>
      <w:r>
        <w:rPr>
          <w:rFonts w:ascii="Times New Roman"/>
          <w:b w:val="false"/>
          <w:i w:val="false"/>
          <w:color w:val="000000"/>
          <w:sz w:val="28"/>
        </w:rPr>
        <w:t>№ 7С-31/10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ауылдық бюджетте 19114,0 мың теңге сомасында аудандық бюджеттен берілетін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2022 жылға арналған ауылдық бюджеттің түсімдерінің құрамында жоғары тұрған бюджеттерден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3"/>
    <w:bookmarkStart w:name="z14" w:id="4"/>
    <w:p>
      <w:pPr>
        <w:spacing w:after="0"/>
        <w:ind w:left="0"/>
        <w:jc w:val="both"/>
      </w:pPr>
      <w:r>
        <w:rPr>
          <w:rFonts w:ascii="Times New Roman"/>
          <w:b w:val="false"/>
          <w:i w:val="false"/>
          <w:color w:val="000000"/>
          <w:sz w:val="28"/>
        </w:rPr>
        <w:t>
      3-1. Бурабай ауданының Кенесары ауылдық округінің азаматтық қызметшілері болып табылатын және ауылдық жерде жұмыс істейтін денсаулық сақтау,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3-1-тармағымен толықтырылды - Ақмола облысы Бурабай аудандық мәслихатының 22.06.2022 </w:t>
      </w:r>
      <w:r>
        <w:rPr>
          <w:rFonts w:ascii="Times New Roman"/>
          <w:b w:val="false"/>
          <w:i w:val="false"/>
          <w:color w:val="000000"/>
          <w:sz w:val="28"/>
        </w:rPr>
        <w:t>№ 7С-24/3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Осы шешiм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7С-17/8 шешіміне</w:t>
            </w:r>
            <w:r>
              <w:br/>
            </w:r>
            <w:r>
              <w:rPr>
                <w:rFonts w:ascii="Times New Roman"/>
                <w:b w:val="false"/>
                <w:i w:val="false"/>
                <w:color w:val="000000"/>
                <w:sz w:val="20"/>
              </w:rPr>
              <w:t>1-қосымша</w:t>
            </w:r>
          </w:p>
        </w:tc>
      </w:tr>
    </w:tbl>
    <w:bookmarkStart w:name="z7" w:id="6"/>
    <w:p>
      <w:pPr>
        <w:spacing w:after="0"/>
        <w:ind w:left="0"/>
        <w:jc w:val="left"/>
      </w:pPr>
      <w:r>
        <w:rPr>
          <w:rFonts w:ascii="Times New Roman"/>
          <w:b/>
          <w:i w:val="false"/>
          <w:color w:val="000000"/>
        </w:rPr>
        <w:t xml:space="preserve"> 2022 жылға арналған Кенесары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30.11.2022 </w:t>
      </w:r>
      <w:r>
        <w:rPr>
          <w:rFonts w:ascii="Times New Roman"/>
          <w:b w:val="false"/>
          <w:i w:val="false"/>
          <w:color w:val="ff0000"/>
          <w:sz w:val="28"/>
        </w:rPr>
        <w:t>№ 7С-31/10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7С-17/8 шешіміне</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2023 жылға арналған Кенесары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7С-17/8 шешіміне</w:t>
            </w:r>
            <w:r>
              <w:br/>
            </w:r>
            <w:r>
              <w:rPr>
                <w:rFonts w:ascii="Times New Roman"/>
                <w:b w:val="false"/>
                <w:i w:val="false"/>
                <w:color w:val="000000"/>
                <w:sz w:val="20"/>
              </w:rPr>
              <w:t>3-қосымша</w:t>
            </w:r>
          </w:p>
        </w:tc>
      </w:tr>
    </w:tbl>
    <w:bookmarkStart w:name="z11" w:id="8"/>
    <w:p>
      <w:pPr>
        <w:spacing w:after="0"/>
        <w:ind w:left="0"/>
        <w:jc w:val="left"/>
      </w:pPr>
      <w:r>
        <w:rPr>
          <w:rFonts w:ascii="Times New Roman"/>
          <w:b/>
          <w:i w:val="false"/>
          <w:color w:val="000000"/>
        </w:rPr>
        <w:t xml:space="preserve"> 2024 жылға арналған Кенесары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7С-17/8 шешіміне</w:t>
            </w:r>
            <w:r>
              <w:br/>
            </w:r>
            <w:r>
              <w:rPr>
                <w:rFonts w:ascii="Times New Roman"/>
                <w:b w:val="false"/>
                <w:i w:val="false"/>
                <w:color w:val="000000"/>
                <w:sz w:val="20"/>
              </w:rPr>
              <w:t>4-қосымша</w:t>
            </w:r>
          </w:p>
        </w:tc>
      </w:tr>
    </w:tbl>
    <w:bookmarkStart w:name="z13" w:id="9"/>
    <w:p>
      <w:pPr>
        <w:spacing w:after="0"/>
        <w:ind w:left="0"/>
        <w:jc w:val="left"/>
      </w:pPr>
      <w:r>
        <w:rPr>
          <w:rFonts w:ascii="Times New Roman"/>
          <w:b/>
          <w:i w:val="false"/>
          <w:color w:val="000000"/>
        </w:rPr>
        <w:t xml:space="preserve"> Кенесары ауылдық округінің бюджетіне 2022 жылға арналған жоғары тұрған бюджеттерден берілетін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Кенесары ауылында спорт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