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af1d" w14:textId="8d2a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Ащы ауылдық округінің бюджетін бекіту туралы" 2020 жылғы 29 желтоқсандағы № 403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2021 жылғы 24 қыркүйектегі № 64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Ащы ауылдық округінің бюджетін бекіту туралы" 2020 жылғы 29 желтоқсандағы № 403 (нормативтік құқықтық актілерді мемлекеттік тіркеу Тізілімінде № 7896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Ащы ауылдық округінің бюджеті тиісінше 1, 2 және 3 қосымшаларға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31 430,2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1 210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30 220,2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31 430,2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оның ішінде: қаржы активтерін сатып алу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2021 жылғы 24 қыркүйектегі № 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Ащы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реконструкциялау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