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94a3" w14:textId="a479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371 "2021-2023 жылдарға арналған Жайсаңбай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25 қарашадағы № 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Жайсаңбай ауылдық округ бюджетін бекіту туралы" 2021 жылғы 5 қаңтардағы (нормативтік құқықтық актілердің мемлекеттік тіркеу тізілімінде № 7951 болып тіркелген) № 371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Жайсаңбай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–13 405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13 815,8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410,8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Жайсаңбай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енгізуге- 3 568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25 қарашадағы № 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Жайсаңбай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