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8ff4" w14:textId="4d78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1 қыркүйектегі № 205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45 112 гектар жер учаскесіне жер пайдаланушылардан алып қоймай, 2026 жылдың 21 ақпанына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