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4d7d" w14:textId="0654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Степной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30 желтоқсандағы № 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Степной ауылдық округ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- 43288,5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- 40758,5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- 44054,9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27.06.2022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21.11.2022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округінің бюджетінде аудандық бюджеттен берілген субвенция көлемі – 26 971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ағымдағы нысаналы трансферттер түскені ескерілсін;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