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afeb" w14:textId="9fca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ауданының әкімдігінің 2021 жылғы 24 қыркүйектегі № 292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"Проектная фирма "Гарант" жауапкершілігі шектеулі серіктестігімен пайдалы қазбаларды барлау үшін, Мұғалжар ауданы Егіндібұлақ ауылдық округі аумағында орналасқан жалпы алаңы 2300 гектар жер учаскесіне жер пайдаланушылардан алып қоймай, 2027 жылдың 18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