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bef8" w14:textId="bceb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2020 жылғы 30 желтоқсандағы № 566 "2021–2023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шілдедегі № 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мәслихаттың "2021–2023 жылдарға арналған Қайыңды ауылдық округ бюджетін бекіту туралы" 2020 жылғы 30 желтоқсандағы № 566 (Нормативтік құқықтық актілерді мемлекеттік тіркеу тізілімінде № 7946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Қайыңды ауылдық округ бюджеті осы шешімдегі 1, 2 және 3–қосымшаларға сәйкес, оның ішінде 2021 жылға мынадай көлемдрде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трансфертер түсімдері – 34 534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37 090,5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Қайыңды ауылдық округ бюджетіне аудандық бюджеттен 9 165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округі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"30" желтоқсандағы № 566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21 294,4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-587,5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