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9f7b0" w14:textId="899f7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ауданының жергілікті қоғамдастық жиналысының Регламентін бекіту туралы" Ақтөбе облысы Темір аудандық мәслихатының 2018 жылғы 10 сәуірдегі № 214 шешіміне өзгерістер мен толықтырулар енгізу туралы</w:t>
      </w:r>
    </w:p>
    <w:p>
      <w:pPr>
        <w:spacing w:after="0"/>
        <w:ind w:left="0"/>
        <w:jc w:val="both"/>
      </w:pPr>
      <w:r>
        <w:rPr>
          <w:rFonts w:ascii="Times New Roman"/>
          <w:b w:val="false"/>
          <w:i w:val="false"/>
          <w:color w:val="000000"/>
          <w:sz w:val="28"/>
        </w:rPr>
        <w:t>Ақтөбе облысы Темір аудандық мәслихатының 2021 жылғы 8 қарашадағы № 109 шешімі</w:t>
      </w:r>
    </w:p>
    <w:p>
      <w:pPr>
        <w:spacing w:after="0"/>
        <w:ind w:left="0"/>
        <w:jc w:val="both"/>
      </w:pPr>
      <w:r>
        <w:rPr>
          <w:rFonts w:ascii="Times New Roman"/>
          <w:b w:val="false"/>
          <w:i w:val="false"/>
          <w:color w:val="000000"/>
          <w:sz w:val="28"/>
        </w:rPr>
        <w:t>
      ШЕШТІ:</w:t>
      </w:r>
    </w:p>
    <w:bookmarkStart w:name="z2" w:id="0"/>
    <w:p>
      <w:pPr>
        <w:spacing w:after="0"/>
        <w:ind w:left="0"/>
        <w:jc w:val="both"/>
      </w:pPr>
      <w:r>
        <w:rPr>
          <w:rFonts w:ascii="Times New Roman"/>
          <w:b w:val="false"/>
          <w:i w:val="false"/>
          <w:color w:val="000000"/>
          <w:sz w:val="28"/>
        </w:rPr>
        <w:t xml:space="preserve">
      1. "Темір ауданының жергілікті қоғамдастық жиналысының Регламентін бекіту туралы" Ақтөбе облысы Темір аудандық мәслихатының 2018 жылғы 10 сәуірдегі № 214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3–10–191 болып тіркелген) мынадай өзгерістер мен толықтырулар енгізілсін:</w:t>
      </w:r>
    </w:p>
    <w:bookmarkEnd w:id="0"/>
    <w:p>
      <w:pPr>
        <w:spacing w:after="0"/>
        <w:ind w:left="0"/>
        <w:jc w:val="both"/>
      </w:pPr>
      <w:r>
        <w:rPr>
          <w:rFonts w:ascii="Times New Roman"/>
          <w:b w:val="false"/>
          <w:i w:val="false"/>
          <w:color w:val="000000"/>
          <w:sz w:val="28"/>
        </w:rPr>
        <w:t xml:space="preserve">
      көрсетілген шешіммен бекітілген Темір ауданының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w:t>
      </w:r>
    </w:p>
    <w:bookmarkStart w:name="z3" w:id="1"/>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2–3–тармақтармен</w:t>
      </w:r>
      <w:r>
        <w:rPr>
          <w:rFonts w:ascii="Times New Roman"/>
          <w:b w:val="false"/>
          <w:i w:val="false"/>
          <w:color w:val="000000"/>
          <w:sz w:val="28"/>
        </w:rPr>
        <w:t xml:space="preserve"> толықтырылсын:</w:t>
      </w:r>
    </w:p>
    <w:bookmarkEnd w:id="1"/>
    <w:p>
      <w:pPr>
        <w:spacing w:after="0"/>
        <w:ind w:left="0"/>
        <w:jc w:val="both"/>
      </w:pPr>
      <w:r>
        <w:rPr>
          <w:rFonts w:ascii="Times New Roman"/>
          <w:b w:val="false"/>
          <w:i w:val="false"/>
          <w:color w:val="000000"/>
          <w:sz w:val="28"/>
        </w:rPr>
        <w:t>
      "2–1.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аудандық маңызы бар қала, ауыл, кент,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p>
      <w:pPr>
        <w:spacing w:after="0"/>
        <w:ind w:left="0"/>
        <w:jc w:val="both"/>
      </w:pPr>
      <w:r>
        <w:rPr>
          <w:rFonts w:ascii="Times New Roman"/>
          <w:b w:val="false"/>
          <w:i w:val="false"/>
          <w:color w:val="000000"/>
          <w:sz w:val="28"/>
        </w:rPr>
        <w:t>
      2–2. Жергілікті қоғамдастық жиналысының құрамын қалыптастыру кезінде бөлек жиындар өкілдерінің саны олардың халқының санына барабар айқындалады.</w:t>
      </w:r>
    </w:p>
    <w:p>
      <w:pPr>
        <w:spacing w:after="0"/>
        <w:ind w:left="0"/>
        <w:jc w:val="both"/>
      </w:pPr>
      <w:r>
        <w:rPr>
          <w:rFonts w:ascii="Times New Roman"/>
          <w:b w:val="false"/>
          <w:i w:val="false"/>
          <w:color w:val="000000"/>
          <w:sz w:val="28"/>
        </w:rPr>
        <w:t>
      2–3. Бірнеше елді мекендерден тұратын әкімшілік–аумақтық бірлік үшін осы Регламенттің 2–2–тармағының ережелерін ескере отырып, жергілікті қоғамдастықтың бөлек жиындары жіберген әрбір елді мекеннен кемінде бір өкіл қамтамасыз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аудандық маңызы бар қала, ауыл, кент,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 кент, ауылдық округ бюджетін түзетуді келісу;</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 (жергілікті өзін–өзі басқарудың коммуналдық меншігін) басқару жөніндегі аудандық маңызы бар қала, ауыл, кент, ауылдық округ аппаратының шешімдерін келісу;</w:t>
      </w:r>
    </w:p>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аудандық маңызы бар қала, ауыл, кент, ауылдық округ коммуналдық мүлкін иеліктен шығаруды келісу;</w:t>
      </w:r>
    </w:p>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аудандық маңызы бар қала, ауыл, кент, ауылдық округ әкіміне кандидат ретінде тіркеу үшін тиісті аудандық сайлау комиссиясына одан әрі енгізу үшін Темір ауданы (облыстық маңызы бар қала) әкімінің аудандық маңызы бар қала, ауыл, кент,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аудандық маңызы бар қала, ауыл, кент,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both"/>
      </w:pPr>
      <w:r>
        <w:rPr>
          <w:rFonts w:ascii="Times New Roman"/>
          <w:b w:val="false"/>
          <w:i w:val="false"/>
          <w:color w:val="000000"/>
          <w:sz w:val="28"/>
        </w:rPr>
        <w:t>
      4. Жиналысты аудандық маңызы бар қала, ауыл, кент,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 жаңа редакцияда жазылсын:</w:t>
      </w:r>
    </w:p>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"9. Жиналысты Темір ауданы (облыстық маңызы бар қала)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(облыстық маңызы бар қала) мәслихатының депутаттары, бұқаралық ақпарат құралдарының және қоғамдық бірлестіктердің өкілдері қатыса алады.</w:t>
      </w:r>
    </w:p>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төртінші бөлігі жаңа редакцияда жазылсын:</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"12.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p>
      <w:pPr>
        <w:spacing w:after="0"/>
        <w:ind w:left="0"/>
        <w:jc w:val="both"/>
      </w:pPr>
      <w:r>
        <w:rPr>
          <w:rFonts w:ascii="Times New Roman"/>
          <w:b w:val="false"/>
          <w:i w:val="false"/>
          <w:color w:val="000000"/>
          <w:sz w:val="28"/>
        </w:rPr>
        <w:t>
      13.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Темір ауданы әкімі шешеді.</w:t>
      </w:r>
    </w:p>
    <w:p>
      <w:pPr>
        <w:spacing w:after="0"/>
        <w:ind w:left="0"/>
        <w:jc w:val="both"/>
      </w:pPr>
      <w:r>
        <w:rPr>
          <w:rFonts w:ascii="Times New Roman"/>
          <w:b w:val="false"/>
          <w:i w:val="false"/>
          <w:color w:val="000000"/>
          <w:sz w:val="28"/>
        </w:rPr>
        <w:t>
      Ауылдық округ әкімі екі жұмыс күні ішінде Темір ауданы әкімнің және Темір аудандық (облыстық маңызы бар қаланың)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Бес жұмыс күні ішінде Заңның 11–бабында көзделген тәртіппен Темір аудандық (облыстық маңызы бар қала) мәслихатының таяудағы отырысында алдын ала талқылаудан және оның шешімінен кейін Темір ауданы әкімі шешім қабылдайды.".</w:t>
      </w:r>
    </w:p>
    <w:bookmarkStart w:name="z9"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