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5a29" w14:textId="46b5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Алтықарасу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желтоқсандағы № 149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42 803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81 583,2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Темір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2021 жылғы 23 желтоқсандағы № 132 "2022–2024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Алтықарасу ауылдық округ бюджетіне берілетін субвенция көлемі 42 803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Алтықарасу ауылдық округ бюджетінде республикалық бюджеттен 734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5–1. 2022 жылға арналған Алтықарасу ауылдық округ бюджетінде аудандық бюджеттен 34 145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Темір аудандық мәслихатының 05.04.2022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5–2. 2022 жылға арналған Алтықарасу ауылдық округ бюджетінде Қазақстан Республикасының Ұлттық қорынан 46 мың теңге сомасында ағымдағы нысаналы трансферттердің түсімдері ескерілісін.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 тармақпен толықтырылды - Ақтөбе облысы Темір аудандық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Алтықарасу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