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2adf" w14:textId="da52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Құдықсай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30 желтоқсандағы № 169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Құдықсай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66 100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–65 320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36 018 теңге болып белгіленгені ескерілсін және басшылыққа 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 Хромтау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Құдықсай ауылдық округінің бюджетіне аудандық бюджеттен бөлінетін 16 324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Құдықсай ауылдық округінің бюджетіне аудандық бюджеттен ағымдағы нысаналы трансферттер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Құдықсай ауылындағы автомобиль жолдарының жұмыс істеуін қамтамасыз ету үшін 4 500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Құдықсай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Құдықсай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қаражатынаң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