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65d7" w14:textId="3926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2021 жылғы 13 қаңтардағы № 57-347 "Текелі қаласының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2021 жылғы 13 желтоқсандағы № 11-49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қаласының ауылдық округінің 2021-2023 жылдарға арналған бюджеті туралы" 2021 жылғы 13 қаңтардағы № 57-347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5873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Рудничный ауылдық округінің бюджеті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26 638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2 328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24 310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26 642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4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2021 жылғы 13 желтоқсандағы № 11-49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2021 жылғы 13 қаңтардағы № 57-347 шешіміне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Рудничный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