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4ab9d" w14:textId="a24ab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 бойынша 2022-2023 жылдарға арналған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қалалық мәслихатының 2021 жылғы 13 желтоқсандағы № 11-51 шешімі. Күші жойылды - Жетісу облысы Текелі қалалық мәслихатының 2023 жылғы 10 шілдедегі № 6-33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Текелі қалалық мәслихатының 10.07.2023 </w:t>
      </w:r>
      <w:r>
        <w:rPr>
          <w:rFonts w:ascii="Times New Roman"/>
          <w:b w:val="false"/>
          <w:i w:val="false"/>
          <w:color w:val="ff0000"/>
          <w:sz w:val="28"/>
        </w:rPr>
        <w:t>№ 6-33</w:t>
      </w:r>
      <w:r>
        <w:rPr>
          <w:rFonts w:ascii="Times New Roman"/>
          <w:b w:val="false"/>
          <w:i w:val="false"/>
          <w:color w:val="ff0000"/>
          <w:sz w:val="28"/>
        </w:rPr>
        <w:t xml:space="preserve"> шешімімен (шешім қол қойылған күннен бастап қолданысқа енгізіледі).</w:t>
      </w:r>
    </w:p>
    <w:bookmarkEnd w:id="0"/>
    <w:p>
      <w:pPr>
        <w:spacing w:after="0"/>
        <w:ind w:left="0"/>
        <w:jc w:val="both"/>
      </w:pPr>
      <w:r>
        <w:rPr>
          <w:rFonts w:ascii="Times New Roman"/>
          <w:b w:val="false"/>
          <w:i w:val="false"/>
          <w:color w:val="000000"/>
          <w:sz w:val="28"/>
        </w:rPr>
        <w:t xml:space="preserve">
      Ескерту. 01.01.2022 бастап қолданысқа енгiзiледi - осы шешімінің </w:t>
      </w:r>
      <w:r>
        <w:rPr>
          <w:rFonts w:ascii="Times New Roman"/>
          <w:b w:val="false"/>
          <w:i w:val="false"/>
          <w:color w:val="000000"/>
          <w:sz w:val="28"/>
        </w:rPr>
        <w:t>3-тармағымен</w:t>
      </w:r>
      <w:r>
        <w:rPr>
          <w:rFonts w:ascii="Times New Roman"/>
          <w:b w:val="false"/>
          <w:i w:val="false"/>
          <w:color w:val="000000"/>
          <w:sz w:val="28"/>
        </w:rPr>
        <w:t>.</w:t>
      </w:r>
    </w:p>
    <w:bookmarkStart w:name="z8" w:id="1"/>
    <w:p>
      <w:pPr>
        <w:spacing w:after="0"/>
        <w:ind w:left="0"/>
        <w:jc w:val="both"/>
      </w:pPr>
      <w:r>
        <w:rPr>
          <w:rFonts w:ascii="Times New Roman"/>
          <w:b w:val="false"/>
          <w:i w:val="false"/>
          <w:color w:val="000000"/>
          <w:sz w:val="28"/>
        </w:rPr>
        <w:t xml:space="preserve">
      "Жайылымдар туралы"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Текелі қалалық мәслихаты ШЕШТІ:</w:t>
      </w:r>
    </w:p>
    <w:bookmarkEnd w:id="1"/>
    <w:bookmarkStart w:name="z9" w:id="2"/>
    <w:p>
      <w:pPr>
        <w:spacing w:after="0"/>
        <w:ind w:left="0"/>
        <w:jc w:val="both"/>
      </w:pPr>
      <w:r>
        <w:rPr>
          <w:rFonts w:ascii="Times New Roman"/>
          <w:b w:val="false"/>
          <w:i w:val="false"/>
          <w:color w:val="000000"/>
          <w:sz w:val="28"/>
        </w:rPr>
        <w:t xml:space="preserve">
      1. Текелі қаласы бойынша 2022-2023 жылдарға арналған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10" w:id="3"/>
    <w:p>
      <w:pPr>
        <w:spacing w:after="0"/>
        <w:ind w:left="0"/>
        <w:jc w:val="both"/>
      </w:pPr>
      <w:r>
        <w:rPr>
          <w:rFonts w:ascii="Times New Roman"/>
          <w:b w:val="false"/>
          <w:i w:val="false"/>
          <w:color w:val="000000"/>
          <w:sz w:val="28"/>
        </w:rPr>
        <w:t>
      2. Осы шешімнің орындалуын бақылау қала әкімінің орынбасары Е. Мырзабекке жүктелсін.</w:t>
      </w:r>
    </w:p>
    <w:bookmarkEnd w:id="3"/>
    <w:bookmarkStart w:name="z11" w:id="4"/>
    <w:p>
      <w:pPr>
        <w:spacing w:after="0"/>
        <w:ind w:left="0"/>
        <w:jc w:val="both"/>
      </w:pPr>
      <w:r>
        <w:rPr>
          <w:rFonts w:ascii="Times New Roman"/>
          <w:b w:val="false"/>
          <w:i w:val="false"/>
          <w:color w:val="000000"/>
          <w:sz w:val="28"/>
        </w:rPr>
        <w:t>
      3. Осы шешім оның алғашқы ресми жарияланған күнінен кейін 2022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Текелі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Калиновский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қаласының мәслихатының 2021 жылғы 13 желтоқсандағы № 11-51 шешіміне қосымша</w:t>
            </w:r>
          </w:p>
        </w:tc>
      </w:tr>
    </w:tbl>
    <w:bookmarkStart w:name="z14" w:id="5"/>
    <w:p>
      <w:pPr>
        <w:spacing w:after="0"/>
        <w:ind w:left="0"/>
        <w:jc w:val="left"/>
      </w:pPr>
      <w:r>
        <w:rPr>
          <w:rFonts w:ascii="Times New Roman"/>
          <w:b/>
          <w:i w:val="false"/>
          <w:color w:val="000000"/>
        </w:rPr>
        <w:t xml:space="preserve"> Текелі қаласы бойынша 2022-2023 жылдарға арналған жайылымдарды басқару және оларды пайдалану жөніндегі жоспар</w:t>
      </w:r>
    </w:p>
    <w:bookmarkEnd w:id="5"/>
    <w:bookmarkStart w:name="z15" w:id="6"/>
    <w:p>
      <w:pPr>
        <w:spacing w:after="0"/>
        <w:ind w:left="0"/>
        <w:jc w:val="both"/>
      </w:pPr>
      <w:r>
        <w:rPr>
          <w:rFonts w:ascii="Times New Roman"/>
          <w:b w:val="false"/>
          <w:i w:val="false"/>
          <w:color w:val="000000"/>
          <w:sz w:val="28"/>
        </w:rPr>
        <w:t xml:space="preserve">
      Осы Текелі қаласы бойынша 2022-2023 жылдарға арналған жайылымдарды басқару және оларды пайдалану жөніндегі жоспар (бұдан әрі - Жоспар) "Жайылымдар туралы" 2017 жылғы 20 ақпандағы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"Жайылымдарды ұтымды пайдалану қағидаларын бекіту туралы" 2017 жылғы 24 сәуірдегі Қазақстан Республикасы Премьер-Министрінің орынбасары Қазақстан Республикасы Ауыл шаруашылығы министрінің </w:t>
      </w:r>
      <w:r>
        <w:rPr>
          <w:rFonts w:ascii="Times New Roman"/>
          <w:b w:val="false"/>
          <w:i w:val="false"/>
          <w:color w:val="000000"/>
          <w:sz w:val="28"/>
        </w:rPr>
        <w:t>№ 173</w:t>
      </w:r>
      <w:r>
        <w:rPr>
          <w:rFonts w:ascii="Times New Roman"/>
          <w:b w:val="false"/>
          <w:i w:val="false"/>
          <w:color w:val="000000"/>
          <w:sz w:val="28"/>
        </w:rPr>
        <w:t xml:space="preserve"> бұйрығына (Нормативтік құқықтық актілерді мемлекеттік тіркеу тізілімінде № 15090 тіркелген), "Жайылымдардың жалпы алаңы түсетін жүктеменің шекті рұқсат етілетін нормасын бекіту туралы" 2015 жылғы 14 сәуірдегі </w:t>
      </w:r>
      <w:r>
        <w:rPr>
          <w:rFonts w:ascii="Times New Roman"/>
          <w:b w:val="false"/>
          <w:i w:val="false"/>
          <w:color w:val="000000"/>
          <w:sz w:val="28"/>
        </w:rPr>
        <w:t>№ 3-3/332</w:t>
      </w:r>
      <w:r>
        <w:rPr>
          <w:rFonts w:ascii="Times New Roman"/>
          <w:b w:val="false"/>
          <w:i w:val="false"/>
          <w:color w:val="000000"/>
          <w:sz w:val="28"/>
        </w:rPr>
        <w:t xml:space="preserve"> Қазақстан Республикасы Ауыл шаруашылығы министрінің (Нормативтік құқықтық актілерді мемлекеттік тіркеу тізілімінде №11064 тіркелген) бұйрығына сәйкес әзірленді.</w:t>
      </w:r>
    </w:p>
    <w:bookmarkEnd w:id="6"/>
    <w:bookmarkStart w:name="z16" w:id="7"/>
    <w:p>
      <w:pPr>
        <w:spacing w:after="0"/>
        <w:ind w:left="0"/>
        <w:jc w:val="both"/>
      </w:pPr>
      <w:r>
        <w:rPr>
          <w:rFonts w:ascii="Times New Roman"/>
          <w:b w:val="false"/>
          <w:i w:val="false"/>
          <w:color w:val="000000"/>
          <w:sz w:val="28"/>
        </w:rPr>
        <w:t>
      Жоспар жайылымдарды ұтымды пайдалану, жем шөпке қажеттілікті тұрақты қамтамасыз ету және жайылымдарды тозу процестерін болғызбау мақсатында қабылданады.</w:t>
      </w:r>
    </w:p>
    <w:bookmarkEnd w:id="7"/>
    <w:bookmarkStart w:name="z17" w:id="8"/>
    <w:p>
      <w:pPr>
        <w:spacing w:after="0"/>
        <w:ind w:left="0"/>
        <w:jc w:val="both"/>
      </w:pPr>
      <w:r>
        <w:rPr>
          <w:rFonts w:ascii="Times New Roman"/>
          <w:b w:val="false"/>
          <w:i w:val="false"/>
          <w:color w:val="000000"/>
          <w:sz w:val="28"/>
        </w:rPr>
        <w:t>
      Жоспар:</w:t>
      </w:r>
    </w:p>
    <w:bookmarkEnd w:id="8"/>
    <w:bookmarkStart w:name="z18" w:id="9"/>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пайдалынушылар бөлінісінде әкімшілік-аумақтық бірлік аумағында жайылымдардың орналасу схемасын (картасы);</w:t>
      </w:r>
    </w:p>
    <w:bookmarkEnd w:id="9"/>
    <w:bookmarkStart w:name="z19" w:id="10"/>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жайылым айналымдарының қолайлы схемаларын;</w:t>
      </w:r>
    </w:p>
    <w:bookmarkEnd w:id="10"/>
    <w:bookmarkStart w:name="z20" w:id="11"/>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6-қосымшаларына</w:t>
      </w:r>
      <w:r>
        <w:rPr>
          <w:rFonts w:ascii="Times New Roman"/>
          <w:b w:val="false"/>
          <w:i w:val="false"/>
          <w:color w:val="000000"/>
          <w:sz w:val="28"/>
        </w:rPr>
        <w:t xml:space="preserve"> сәйкес жайылымдардың, оның ішінде маусымдық жайылымдардың сыртқы және ішкі шекаралары мен алаңдары, жайылымдық инфрақұрылым обьектілері белгіленген картасын;</w:t>
      </w:r>
    </w:p>
    <w:bookmarkEnd w:id="11"/>
    <w:bookmarkStart w:name="z21" w:id="12"/>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8-қосымшаларына</w:t>
      </w:r>
      <w:r>
        <w:rPr>
          <w:rFonts w:ascii="Times New Roman"/>
          <w:b w:val="false"/>
          <w:i w:val="false"/>
          <w:color w:val="000000"/>
          <w:sz w:val="28"/>
        </w:rPr>
        <w:t xml:space="preserve"> сәйкес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схемасын;</w:t>
      </w:r>
    </w:p>
    <w:bookmarkEnd w:id="12"/>
    <w:bookmarkStart w:name="z22" w:id="13"/>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9-қосымшасына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графигін қамтиды.</w:t>
      </w:r>
    </w:p>
    <w:bookmarkEnd w:id="13"/>
    <w:bookmarkStart w:name="z23" w:id="14"/>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обьектілер туралы мәліметтер, иелерін-жайылым пайдалынушылрды,жеке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үйірлердің,отарлардың, табындардың саны туралы деректер, шалғайдағы жайылымдарда жаю аридтік жайылымдардаауыл шаруашылығы жануарларын жаю ерекшіліктері,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4"/>
    <w:bookmarkStart w:name="z24" w:id="15"/>
    <w:p>
      <w:pPr>
        <w:spacing w:after="0"/>
        <w:ind w:left="0"/>
        <w:jc w:val="both"/>
      </w:pPr>
      <w:r>
        <w:rPr>
          <w:rFonts w:ascii="Times New Roman"/>
          <w:b w:val="false"/>
          <w:i w:val="false"/>
          <w:color w:val="000000"/>
          <w:sz w:val="28"/>
        </w:rPr>
        <w:t>
      Әкімшілік-аумақтық бөлінісі бойынша Текелі қаласында 1 ауылдық округ, 2 елді мекен бар.</w:t>
      </w:r>
    </w:p>
    <w:bookmarkEnd w:id="15"/>
    <w:bookmarkStart w:name="z25" w:id="16"/>
    <w:p>
      <w:pPr>
        <w:spacing w:after="0"/>
        <w:ind w:left="0"/>
        <w:jc w:val="both"/>
      </w:pPr>
      <w:r>
        <w:rPr>
          <w:rFonts w:ascii="Times New Roman"/>
          <w:b w:val="false"/>
          <w:i w:val="false"/>
          <w:color w:val="000000"/>
          <w:sz w:val="28"/>
        </w:rPr>
        <w:t>
      Текелі қаласының жалпы көлемі - 7008 гектар, оның ішінде жайылымдық жерлер-1665 гектар.</w:t>
      </w:r>
    </w:p>
    <w:bookmarkEnd w:id="16"/>
    <w:bookmarkStart w:name="z26" w:id="17"/>
    <w:p>
      <w:pPr>
        <w:spacing w:after="0"/>
        <w:ind w:left="0"/>
        <w:jc w:val="both"/>
      </w:pPr>
      <w:r>
        <w:rPr>
          <w:rFonts w:ascii="Times New Roman"/>
          <w:b w:val="false"/>
          <w:i w:val="false"/>
          <w:color w:val="000000"/>
          <w:sz w:val="28"/>
        </w:rPr>
        <w:t>
      Санаттар бойынша жерлер бөлінісі:</w:t>
      </w:r>
    </w:p>
    <w:bookmarkEnd w:id="17"/>
    <w:bookmarkStart w:name="z27" w:id="18"/>
    <w:p>
      <w:pPr>
        <w:spacing w:after="0"/>
        <w:ind w:left="0"/>
        <w:jc w:val="both"/>
      </w:pPr>
      <w:r>
        <w:rPr>
          <w:rFonts w:ascii="Times New Roman"/>
          <w:b w:val="false"/>
          <w:i w:val="false"/>
          <w:color w:val="000000"/>
          <w:sz w:val="28"/>
        </w:rPr>
        <w:t>
      ауыл шаруашылығы мақсатындағы жерлер – 2460 гектар;</w:t>
      </w:r>
    </w:p>
    <w:bookmarkEnd w:id="18"/>
    <w:bookmarkStart w:name="z28" w:id="19"/>
    <w:p>
      <w:pPr>
        <w:spacing w:after="0"/>
        <w:ind w:left="0"/>
        <w:jc w:val="both"/>
      </w:pPr>
      <w:r>
        <w:rPr>
          <w:rFonts w:ascii="Times New Roman"/>
          <w:b w:val="false"/>
          <w:i w:val="false"/>
          <w:color w:val="000000"/>
          <w:sz w:val="28"/>
        </w:rPr>
        <w:t>
      елді мекен жерлері – 3497 гектар;</w:t>
      </w:r>
    </w:p>
    <w:bookmarkEnd w:id="19"/>
    <w:bookmarkStart w:name="z29" w:id="20"/>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жерлер және ауыл шаруашылығына арналмаған өзге де жерлер – 582 гектар;</w:t>
      </w:r>
    </w:p>
    <w:bookmarkEnd w:id="20"/>
    <w:bookmarkStart w:name="z30" w:id="21"/>
    <w:p>
      <w:pPr>
        <w:spacing w:after="0"/>
        <w:ind w:left="0"/>
        <w:jc w:val="both"/>
      </w:pPr>
      <w:r>
        <w:rPr>
          <w:rFonts w:ascii="Times New Roman"/>
          <w:b w:val="false"/>
          <w:i w:val="false"/>
          <w:color w:val="000000"/>
          <w:sz w:val="28"/>
        </w:rPr>
        <w:t>
      орман қорының жерлері -173 гектар.</w:t>
      </w:r>
    </w:p>
    <w:bookmarkEnd w:id="21"/>
    <w:bookmarkStart w:name="z31" w:id="22"/>
    <w:p>
      <w:pPr>
        <w:spacing w:after="0"/>
        <w:ind w:left="0"/>
        <w:jc w:val="both"/>
      </w:pPr>
      <w:r>
        <w:rPr>
          <w:rFonts w:ascii="Times New Roman"/>
          <w:b w:val="false"/>
          <w:i w:val="false"/>
          <w:color w:val="000000"/>
          <w:sz w:val="28"/>
        </w:rPr>
        <w:t>
      Қаланың климаты: суық қалыпты, қаңтардағы орташа температура - 11,3° C. Бұл жыл ішінде ең төменгі орташа температура. Жыл бойы жауын-шашынның айтарлықтай көлемі төмендейді, жылына шамамен 384 мм жауын-шашын болады. Жылдың ең жылы айы – шілде орташа температура- 20,9° C құрайды.</w:t>
      </w:r>
    </w:p>
    <w:bookmarkEnd w:id="22"/>
    <w:bookmarkStart w:name="z32" w:id="23"/>
    <w:p>
      <w:pPr>
        <w:spacing w:after="0"/>
        <w:ind w:left="0"/>
        <w:jc w:val="both"/>
      </w:pPr>
      <w:r>
        <w:rPr>
          <w:rFonts w:ascii="Times New Roman"/>
          <w:b w:val="false"/>
          <w:i w:val="false"/>
          <w:color w:val="000000"/>
          <w:sz w:val="28"/>
        </w:rPr>
        <w:t>
      Қалада 1 мал дәрігерлік пункті, 2 мүйізді ірі қара малды қолдан ұрықтандыру пункті бар.</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бойынша 2022-2023 жылдарға арналған жайылымдарды басқару және оларды пайдалану жөніндегі жоспарына 1 қосымша</w:t>
            </w:r>
          </w:p>
        </w:tc>
      </w:tr>
    </w:tbl>
    <w:bookmarkStart w:name="z34" w:id="24"/>
    <w:p>
      <w:pPr>
        <w:spacing w:after="0"/>
        <w:ind w:left="0"/>
        <w:jc w:val="left"/>
      </w:pPr>
      <w:r>
        <w:rPr>
          <w:rFonts w:ascii="Times New Roman"/>
          <w:b/>
          <w:i w:val="false"/>
          <w:color w:val="000000"/>
        </w:rPr>
        <w:t xml:space="preserve"> Құқық белгілейтін құжаттар негізінде жер санаттары, жер учаскелерін меншік иелері және жер пайдаланушылар бөлінісінде жайылымдардың орналасу схемасы (картасы)</w:t>
      </w:r>
    </w:p>
    <w:bookmarkEnd w:id="24"/>
    <w:bookmarkStart w:name="z35"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7810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бойынша 2022-2023 жылдарға арналған жайылымдарды басқару және оларды пайдалану жөніндегі жоспарына 2 қосымша</w:t>
            </w:r>
          </w:p>
        </w:tc>
      </w:tr>
    </w:tbl>
    <w:bookmarkStart w:name="z37" w:id="26"/>
    <w:p>
      <w:pPr>
        <w:spacing w:after="0"/>
        <w:ind w:left="0"/>
        <w:jc w:val="left"/>
      </w:pPr>
      <w:r>
        <w:rPr>
          <w:rFonts w:ascii="Times New Roman"/>
          <w:b/>
          <w:i w:val="false"/>
          <w:color w:val="000000"/>
        </w:rPr>
        <w:t xml:space="preserve"> Құқық белгілейтін құжаттар негізінде жер санаттары, жер учаскелерін меншік иелері және жер пайдаланушылар бөлінісінде жайылымдардың орналасу схемасы (картасы)</w:t>
      </w:r>
    </w:p>
    <w:bookmarkEnd w:id="26"/>
    <w:bookmarkStart w:name="z38"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7785100" cy="662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85100" cy="662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бойынша 2022-2023 жылдарға арналған жайылымдарды басқару және оларды пайдалану жөніндегі жоспарына 3 қосымша</w:t>
            </w:r>
          </w:p>
        </w:tc>
      </w:tr>
    </w:tbl>
    <w:bookmarkStart w:name="z40" w:id="28"/>
    <w:p>
      <w:pPr>
        <w:spacing w:after="0"/>
        <w:ind w:left="0"/>
        <w:jc w:val="left"/>
      </w:pPr>
      <w:r>
        <w:rPr>
          <w:rFonts w:ascii="Times New Roman"/>
          <w:b/>
          <w:i w:val="false"/>
          <w:color w:val="000000"/>
        </w:rPr>
        <w:t xml:space="preserve"> Жайылым айналымдарының схемалары</w:t>
      </w:r>
    </w:p>
    <w:bookmarkEnd w:id="28"/>
    <w:bookmarkStart w:name="z41"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78105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19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бойынша 2022-2023 жылдарға арналған жайылымдарды басқару және оларды пайдалану жөніндегі жоспарына 4 қосымша</w:t>
            </w:r>
          </w:p>
        </w:tc>
      </w:tr>
    </w:tbl>
    <w:bookmarkStart w:name="z43" w:id="30"/>
    <w:p>
      <w:pPr>
        <w:spacing w:after="0"/>
        <w:ind w:left="0"/>
        <w:jc w:val="left"/>
      </w:pPr>
      <w:r>
        <w:rPr>
          <w:rFonts w:ascii="Times New Roman"/>
          <w:b/>
          <w:i w:val="false"/>
          <w:color w:val="000000"/>
        </w:rPr>
        <w:t xml:space="preserve"> Жайылым айналымдарының схемалары</w:t>
      </w:r>
    </w:p>
    <w:bookmarkEnd w:id="30"/>
    <w:bookmarkStart w:name="z44"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61595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59500" cy="617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бойынша 2022-2023 жылдарға арналған жайылымдарды басқару және оларды пайдалану жөніндегі жоспарына 5 қосымша</w:t>
            </w:r>
          </w:p>
        </w:tc>
      </w:tr>
    </w:tbl>
    <w:bookmarkStart w:name="z46" w:id="32"/>
    <w:p>
      <w:pPr>
        <w:spacing w:after="0"/>
        <w:ind w:left="0"/>
        <w:jc w:val="left"/>
      </w:pPr>
      <w:r>
        <w:rPr>
          <w:rFonts w:ascii="Times New Roman"/>
          <w:b/>
          <w:i w:val="false"/>
          <w:color w:val="000000"/>
        </w:rPr>
        <w:t xml:space="preserve"> Жайылым, оның ішінде маусымдық жайылымдардың сыртқы және ішкі шекаралар мен алаңдары, жайылымдық инфрақұрылым объектілері белгіленген картасы</w:t>
      </w:r>
    </w:p>
    <w:bookmarkEnd w:id="32"/>
    <w:bookmarkStart w:name="z47"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8105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90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бойынша 2022-2023 жылдарға арналған жайылымдарды басқару және оларды пайдалану жөніндегі жоспарына 6 қосымша</w:t>
            </w:r>
          </w:p>
        </w:tc>
      </w:tr>
    </w:tbl>
    <w:bookmarkStart w:name="z49" w:id="34"/>
    <w:p>
      <w:pPr>
        <w:spacing w:after="0"/>
        <w:ind w:left="0"/>
        <w:jc w:val="left"/>
      </w:pPr>
      <w:r>
        <w:rPr>
          <w:rFonts w:ascii="Times New Roman"/>
          <w:b/>
          <w:i w:val="false"/>
          <w:color w:val="000000"/>
        </w:rPr>
        <w:t xml:space="preserve"> Жайылым, оның ішінде маусымдық жайылымдардың сыртқы және ішкі шекаралар мен алаңдары, жайылымдық инфрақұрылым объектілері белгіленген картасы</w:t>
      </w:r>
    </w:p>
    <w:bookmarkEnd w:id="34"/>
    <w:bookmarkStart w:name="z50"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бойынша 2022-2023 жылдарға арналған жайылымдарды басқару және оларды пайдалану жөніндегі жоспарына 7 қосымша</w:t>
            </w:r>
          </w:p>
        </w:tc>
      </w:tr>
    </w:tbl>
    <w:bookmarkStart w:name="z52" w:id="36"/>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суару немесе суландыру каналдарына, құбырлы немесе шахталы құдықтарға) қол жеткізу схемасы</w:t>
      </w:r>
    </w:p>
    <w:bookmarkEnd w:id="36"/>
    <w:bookmarkStart w:name="z53"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63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бойынша 2022-2023 жылдарға арналған жайылымдарды басқару және оларды пайдалану жөніндегі жоспарына 8 қосымша</w:t>
            </w:r>
          </w:p>
        </w:tc>
      </w:tr>
    </w:tbl>
    <w:bookmarkStart w:name="z55" w:id="38"/>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суару немесе суландыру каналдарына, құбырлы немесе шахталы құдықтарға) қол жеткізу схемасы</w:t>
      </w:r>
    </w:p>
    <w:bookmarkEnd w:id="38"/>
    <w:bookmarkStart w:name="z56"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638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бойынша 2022-2023 жылдарға арналған жайылымдарды басқару және оларды пайдалану жөніндегі жоспарына 9 қосымша</w:t>
            </w:r>
          </w:p>
        </w:tc>
      </w:tr>
    </w:tbl>
    <w:bookmarkStart w:name="z58" w:id="40"/>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жайылымды пайдалану жөніндегі күнтізбелік кестесі: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1"/>
          <w:p>
            <w:pPr>
              <w:spacing w:after="20"/>
              <w:ind w:left="20"/>
              <w:jc w:val="both"/>
            </w:pPr>
            <w:r>
              <w:rPr>
                <w:rFonts w:ascii="Times New Roman"/>
                <w:b w:val="false"/>
                <w:i w:val="false"/>
                <w:color w:val="000000"/>
                <w:sz w:val="20"/>
              </w:rPr>
              <w:t>
№</w:t>
            </w:r>
          </w:p>
          <w:bookmarkEnd w:id="41"/>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жайылым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жайылым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жайылым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 шілде,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наурыз, сәуір, мамыр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қазан,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Рудничный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 шілде,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сәуір, 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қазан, қараша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