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02c9" w14:textId="1e30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4 тамыздағы № 761 бұйрығы. Күші жойылды - Қазақстан Республикасы Қаржы министрінің 2025 жылғы 4 сәуірдегі № 150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"Салықтық түсімдер" санатында:</w:t>
      </w:r>
    </w:p>
    <w:bookmarkEnd w:id="3"/>
    <w:bookmarkStart w:name="z5" w:id="4"/>
    <w:p>
      <w:pPr>
        <w:spacing w:after="0"/>
        <w:ind w:left="0"/>
        <w:jc w:val="both"/>
      </w:pPr>
      <w:r>
        <w:rPr>
          <w:rFonts w:ascii="Times New Roman"/>
          <w:b w:val="false"/>
          <w:i w:val="false"/>
          <w:color w:val="000000"/>
          <w:sz w:val="28"/>
        </w:rPr>
        <w:t>
      04 "Меншікке салынатын салықтар" сыныбында:</w:t>
      </w:r>
    </w:p>
    <w:bookmarkEnd w:id="4"/>
    <w:bookmarkStart w:name="z6" w:id="5"/>
    <w:p>
      <w:pPr>
        <w:spacing w:after="0"/>
        <w:ind w:left="0"/>
        <w:jc w:val="both"/>
      </w:pPr>
      <w:r>
        <w:rPr>
          <w:rFonts w:ascii="Times New Roman"/>
          <w:b w:val="false"/>
          <w:i w:val="false"/>
          <w:color w:val="000000"/>
          <w:sz w:val="28"/>
        </w:rPr>
        <w:t>
      5 "Бірыңғай жер салығы" кіші сыныбында:</w:t>
      </w:r>
    </w:p>
    <w:bookmarkEnd w:id="5"/>
    <w:bookmarkStart w:name="z7" w:id="6"/>
    <w:p>
      <w:pPr>
        <w:spacing w:after="0"/>
        <w:ind w:left="0"/>
        <w:jc w:val="both"/>
      </w:pPr>
      <w:r>
        <w:rPr>
          <w:rFonts w:ascii="Times New Roman"/>
          <w:b w:val="false"/>
          <w:i w:val="false"/>
          <w:color w:val="000000"/>
          <w:sz w:val="28"/>
        </w:rPr>
        <w:t xml:space="preserve">
      мына: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деген 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05 "Тауарларға, жұмыстарға, қызметтерге салынатын ішкі салық" сыныбында:</w:t>
      </w:r>
    </w:p>
    <w:bookmarkEnd w:id="8"/>
    <w:bookmarkStart w:name="z10" w:id="9"/>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9"/>
    <w:bookmarkStart w:name="z11" w:id="10"/>
    <w:p>
      <w:pPr>
        <w:spacing w:after="0"/>
        <w:ind w:left="0"/>
        <w:jc w:val="both"/>
      </w:pPr>
      <w:r>
        <w:rPr>
          <w:rFonts w:ascii="Times New Roman"/>
          <w:b w:val="false"/>
          <w:i w:val="false"/>
          <w:color w:val="000000"/>
          <w:sz w:val="28"/>
        </w:rPr>
        <w:t xml:space="preserve">
      мына: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деген жол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"Негізгі капиталды сатудан түсетін түсімдер" санатында:</w:t>
      </w:r>
    </w:p>
    <w:bookmarkEnd w:id="12"/>
    <w:bookmarkStart w:name="z14" w:id="13"/>
    <w:p>
      <w:pPr>
        <w:spacing w:after="0"/>
        <w:ind w:left="0"/>
        <w:jc w:val="both"/>
      </w:pPr>
      <w:r>
        <w:rPr>
          <w:rFonts w:ascii="Times New Roman"/>
          <w:b w:val="false"/>
          <w:i w:val="false"/>
          <w:color w:val="000000"/>
          <w:sz w:val="28"/>
        </w:rPr>
        <w:t>
      03 "Жердi және материалдық емес активтердi сату" сыныбында:</w:t>
      </w:r>
    </w:p>
    <w:bookmarkEnd w:id="13"/>
    <w:bookmarkStart w:name="z15" w:id="14"/>
    <w:p>
      <w:pPr>
        <w:spacing w:after="0"/>
        <w:ind w:left="0"/>
        <w:jc w:val="both"/>
      </w:pPr>
      <w:r>
        <w:rPr>
          <w:rFonts w:ascii="Times New Roman"/>
          <w:b w:val="false"/>
          <w:i w:val="false"/>
          <w:color w:val="000000"/>
          <w:sz w:val="28"/>
        </w:rPr>
        <w:t>
      1 "Жерді сату" кіші сыныбында:</w:t>
      </w:r>
    </w:p>
    <w:bookmarkEnd w:id="14"/>
    <w:bookmarkStart w:name="z16" w:id="15"/>
    <w:p>
      <w:pPr>
        <w:spacing w:after="0"/>
        <w:ind w:left="0"/>
        <w:jc w:val="both"/>
      </w:pPr>
      <w:r>
        <w:rPr>
          <w:rFonts w:ascii="Times New Roman"/>
          <w:b w:val="false"/>
          <w:i w:val="false"/>
          <w:color w:val="000000"/>
          <w:sz w:val="28"/>
        </w:rPr>
        <w:t xml:space="preserve">
      мына: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 "Материалдық емес активтердi сату" кіші сыныбында:</w:t>
      </w:r>
    </w:p>
    <w:bookmarkEnd w:id="17"/>
    <w:bookmarkStart w:name="z19" w:id="18"/>
    <w:p>
      <w:pPr>
        <w:spacing w:after="0"/>
        <w:ind w:left="0"/>
        <w:jc w:val="both"/>
      </w:pPr>
      <w:r>
        <w:rPr>
          <w:rFonts w:ascii="Times New Roman"/>
          <w:b w:val="false"/>
          <w:i w:val="false"/>
          <w:color w:val="000000"/>
          <w:sz w:val="28"/>
        </w:rPr>
        <w:t xml:space="preserve">
      мына: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1"/>
    <w:bookmarkStart w:name="z23"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жатады.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