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1cfa6" w14:textId="9b1cf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Ақпарат және қоғамдық даму министрлігінің Этносаралық қатынастарды дамыту комитетінің ережесін бекіту туралы" Қазақстан Республикасы Ақпарат және қоғамдық даму министрінің 2020 жылғы 5 мамырдағы № 129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Ақпарат және қоғамдық даму министрінің 2021 жылғы 14 мамырдағы № 169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Ақпарат және қоғамдық даму министрлігінің Этносаралық қатынастарды дамыту комитетінің ережесін бекіту туралы" Қазақстан Республикасы Ақпарат және қоғамдық даму министрінің 2020 жылғы 5 мамырдағы №129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"Қазақстан Республикасы Ақпарат және қоғамдық даму министрлігінің Этносаралық қатынастарды дамыту комитетінің" 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Комитеттің құрылымы мен штат санының лимитін Қазақстан Республикасы Ақпарат және қоғамдық даму министрінің келісімі бойынша Министрліктің аппарат басшысы бекітеді.";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Министрдің, Министрліктің аппарат басшысының және жетекшілік ететін вице-министрдің тапсырмаларын міндетті түрде орындайды;";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Министрдің, Министрліктің аппарат басшысының, жетекшілік ететін вице-министрдің және Комитет төрағасының тапсырмаларын міндетті түрде орындайды;".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Ақпарат және қоғамдық даму министрлiгiнiң Этносаралық қатынастарды дамыту комитеті Қазақстан Республикасының заңнамасында белгіленген тәртіппен: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нормативтік құқықтық актілерінің эталондық бақылау банкіне ресми жариялау және енгізу үшін "Қазақстан Республикасының Заңнама және құқықтық ақпарат институты" шаруашылық жүргізу құқығындағы республикалық мемлекеттік кәсіпорнына жіберуді;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"Қазақстан Республикасы Ақпарат және қоғамдық даму министрлігінің Этносаралық қатынастарды дамыту комитеті" республикалық мемлекеттік мекемесінің ережесіне өзгерістер енгізу туралы тіркеуші органға хабарлауды;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Ақпарат және қоғамдық даму министрлігінің интернет-ресурсында орналастыруды қамтамасыз етсін.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Ақпарат және қоғамдық даму вице-министріне жүктелсін.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қол қойылған күнінен бастап қолданысқа енгізіледі.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 және қоғамдық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даму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