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a618" w14:textId="30ba6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Сәтбаев қалалық мәслихатының "2021 – 2023 жылдарға арналған Жезқазған кентінің бюджеті туралы" 2020 жылғы 30 желтоқсандағы № 651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қалалық мәслихатының 2021 жылғы 6 қыркүйектегі № 99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Сәтбаев қалалық мәслихаты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Сәтбаев қалалық мәслихатының "2021 – 2023 жылдарға арналған Жезқазған кентінің бюджеті туралы" 2020 жылғы 30 желтоқсандағы № 651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22015 болып тіркелген)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 – 2023 жылдарға арналған Жезқазған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44 130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2 025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42 105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45 141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0 мың теңге, оның ішінде: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(профицитін пайдалану) қаржыландыру – 0 мың теңге, оның ішінде: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1 011 мың теңге.";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2021 жылға арналған Жезқазған кентінің бюджеті түсімдерінің құрамында жергілікті бюджеттен Жезқазған кентінің бюджетіне берілетін ағымдағы нысаналы трансферттердің көлемі 42 105 мың теңге сомасында ескерілсін.";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жылғы 1 қаңтардан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Сәтбаев қалалық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06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30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651 шешіміне 1 қосымша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Жезқазған кентінің бюджеті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коммуналдық мүлкін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(профицитін пайдалану) қаржыландыру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