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71a9" w14:textId="9bf7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Ақтас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23 желтоқсандағы № 83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575 328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27 586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546 651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581 082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-5 754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5 754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19.10.2022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 бюджеті түсімдерінің құрамында Саран қаласының бюджетінен субвенциялар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– 515 244 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388 932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- 401 057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19.10.2022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