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e095" w14:textId="ce5e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мәслихаттың 2020 жылғы 24 желтоқсандағы 45 сессиясының № 1781/45 "2021 – 2023 жылдарға арналған Шахтинск аймағындағы кенттер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2021 жылғы 23 желтоқсандағы № 99/10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45 сессиясының "2021-2023 жылдарға арналған Шахтинск аймағындағы кенттер бюджеті туралы" 2020 жылғы 24 желтоқсандағы № 1781/45 болып (нормативтік құқықтық актілерді мемлекеттік тіркеу тізілімінде № 21966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451 564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44 872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- 406 626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- 461 394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(профициті) – -9 830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9 830 мың теңге: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9 830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99/10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 № 1781/45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кенттер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 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 қемес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 дентүсетін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 інқам 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99/10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 № 781/45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Новодолинский кенті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