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c19c" w14:textId="728c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Қызылжарма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29 желтоқсандағы № 102-16/5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126 989,5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23 395,0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103 594,5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142 710,4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-15 720,9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15 720,9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15 720,9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қалалық мәслихатының 22.11.2022 </w:t>
      </w:r>
      <w:r>
        <w:rPr>
          <w:rFonts w:ascii="Times New Roman"/>
          <w:b w:val="false"/>
          <w:i w:val="false"/>
          <w:color w:val="000000"/>
          <w:sz w:val="28"/>
        </w:rPr>
        <w:t>№ 190-27/5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Қызылжарма ауылдық округі бюджетіне берілетін субвенция көлемі 2022 жылға – 72 464,0 мың теңге, 2023 жылға – 73 291,0 мың теңге, 2024 жылға – 74 131,0 мың теңге сомасында бекітілсін.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Қызылжарма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102-16/5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Қызылжарма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190-27/5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126 989,5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төленетін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төленетін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102-16/5 шешіміне 2-қосымша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102-16/5 шешіміне 3-қосымша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Қызылжарма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74 131,0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102-16/5 шешіміне 4-қосымша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Қызылжарма ауылдық округ бюджетін атқару процесінде секвестрлеуге жатпайтын бюджеттік бағдарламалар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