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8fa7" w14:textId="6e58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Қызылөзек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29 желтоқсандағы № 104-16/7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94 183,0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6 259,0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87 924,0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95 547,5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-1 364,5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192-27/7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Қызылөзек ауылдық округі бюджетіне берілетін субвенция көлемі 2022 жылға – 69 350,0 мың теңге, 2023 жылға – 70 663,0 мың теңге, 2024 жылға – 72 015,0 мың теңге сомасында бекітілсін.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Қызылөзек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104-16/7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Қызылөзек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192-27/7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104-16/7 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Қызылөзек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104-16/7 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Қызылөзек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104-16/7 шешіміне 4-қосымша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Қызылөзек ауылдық округ бюджетін атқару процесінде секвестірлеуге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