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5e0b" w14:textId="2e65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Қызылжарма ауылдық округінің бюджеті туралы" Қызылорда қалалық маслихатының 2020 жылғы 24 желтоқсандағы № 422-73/5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2021 жылғы 22 қазандағы № 75-12/5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Қызылжарма ауылдық округінің бюджет туралы" Қызылорда қалалық мәслихатының 2020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422-73/5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7966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Қызылжарма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117 699,0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22 395,0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95 304,0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133 173,2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-15 474,2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15 474,2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15 474,2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Кәрімбаев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75-12/5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№422-73/5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Қызылжарма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1 950,3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ауылдарда,кенттерде, ауылдық округте автомобиль жолдарынкүрделі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 ақы төлеу қорының өзгеруіне байланысты жоғары тұрған бюджеттергеберілетін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-15 474,2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