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ec1c" w14:textId="6a8ec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2020 жылғы 31 желтоқсандағы № 479 "2021-2023 жылдарға арналған Арал қаласының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10 қыркүйектегі № 100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"2021-2023 жылдарға арналған Арал қаласының бюджеті туралы"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479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8110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2021 - 2023 жылдарға арналған Арал қаласы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342 875,7мың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66 322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–780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–275 773,7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–363 218,2мың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түсімдер–0;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(профициті)–-20 342,5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20 342,5 мың теңге.".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"31"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479 шешіміне 1-қосымша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 қаласының 2021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342 875,7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275 773,7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275 773,7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275 773,7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-20 342,5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калдықтары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