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9bb9" w14:textId="48d9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28 желтоқсандағы № 476 "2021-2023 жылдарға арналған Райым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10 қыркүйектегі № 118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 Қызылорда облысы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Райым ауылдық округінің бюджеті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8054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Райым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76 336,3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74 242,3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77 132,2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- 795,9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795,9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77 132,2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