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3663" w14:textId="f873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2020 жылғы 31 желтоқсандағы № 464 "2021-2023 жылдарға арналған Беларан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12 қарашадағы № 138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"2021-2023 жылдарға арналған Беларан ауылдық округінің бюджеті туралы"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464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8118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Беларан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35 752,3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1 243,0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34 509,3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35 775,6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23,3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23,3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"12"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464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Беларан ауылдық округінің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абаттандыру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