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20e" w14:textId="59f6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№544 "2021-2023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Қазалы қаласының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193872,1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182878,1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196266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-2393,9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2393,9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абаттандыруға, жарықтандыруға 37661,1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6481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