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5da8" w14:textId="d3c5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558 "2021-2023 жылдарға арналған Ғ.Мұратбаев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112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Ғ.Мұратбаев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келісімдердің мемлекеттік тіркеу тізілімінде № 7987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Ғ.Мұратбаев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58999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56317 мың теңге.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60641 мың теңге, оның ішінде: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-1642 мың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1642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4524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437 мың теңге".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3-1-тармақпен толықтырылсын: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623 мың теңге.".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№558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Ғ.Мұратбаев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