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b7aa" w14:textId="63ab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560 "2021-2023 жылдарға арналған Сарбұлақ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Сарбұлақ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48528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47340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48901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373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7028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2802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3-1-тармақпен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623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№560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