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747f" w14:textId="2667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547 "2021-2023 жылдарға арналған Аранды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9 желтоқсандағы № 163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Аранды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7989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Аранды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72058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69618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72656,8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-598,8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598,8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"09"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547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Аранды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