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154b" w14:textId="35b1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416 "2021-2023 жылдарға арналған Қармақшы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10 тамыздағы № 73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Қармақшы ауылдық округінің бюджеті туралы"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8011 болып тіркелген) шешіміне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Қармақшы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58 630,4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1 899,1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56 716,4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59 411,8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781,4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Қармақшы ауылдық округінің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 егін егуге аяқ су жеткізу үшін дизельді СНП 500/10 насосын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округіндегі жел диірменін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 аяқ су келтіру мақсатында Қасқыр Наметша каналын қаздыру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округіне СНП 500/10 дизельді маторына жанар-жағар май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