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da8" w14:textId="d39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№413 "2021-2023 жылдарға арналған Дауылкөл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Дауылкөл ауылдық округінің бюджеті туралы" шешіміне (Нормативтік құқықтық актілерді мемлекеттік тіркеу Тізілімінде № 8003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55 950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52 721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56 512,4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5, 6-қосымшалармен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№413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Дауылкөл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№413 шешіміне 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бюджетінде облыстық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№413 шешіміне 6-қосымша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Тұрмағамбет ауылының Бегім би Сарбасұлы көшесінің автожолын құжаттандыруға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