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b4f1" w14:textId="268b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417 "2021-2023 жылдарға арналған Алдашбай Ахун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102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Алдашбай Ахун ауылдық округінің бюджеті туралы" шешіміне (Нормативтік құқықтық актілерді мемлекеттік тіркеу Тізілімінде №8005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41 318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40 422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41 474,4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Алдашбай Ахун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6-қосымша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 Ахун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Алдашбай Ахун ауылдық округіне ауылға арық қазу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 шешіміне 7-қосымша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АлдашбайАхун ауылдық округінің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