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45608" w14:textId="82456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Алдашбай Ахун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аудандық мәслихатының 2021 жылғы 23 желтоқсандағы № 124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облысы Қармақшы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Алдашбай Ахун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64 889 мың теңге, оның ішінде: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999 мың теңге;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63 880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65 181,8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-292,8 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292,8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292,8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Қармақшы аудандық мәслихатының 25.03.2022 </w:t>
      </w:r>
      <w:r>
        <w:rPr>
          <w:rFonts w:ascii="Times New Roman"/>
          <w:b w:val="false"/>
          <w:i w:val="false"/>
          <w:color w:val="000000"/>
          <w:sz w:val="28"/>
        </w:rPr>
        <w:t>№ 150</w:t>
      </w:r>
      <w:r>
        <w:rPr>
          <w:rFonts w:ascii="Times New Roman"/>
          <w:b w:val="false"/>
          <w:i w:val="false"/>
          <w:color w:val="ff0000"/>
          <w:sz w:val="28"/>
        </w:rPr>
        <w:t xml:space="preserve">; өзгерістер енгізілді - Қызылорда облысы Қармақшы аудандық мәслихатының 15.06.2022 </w:t>
      </w:r>
      <w:r>
        <w:rPr>
          <w:rFonts w:ascii="Times New Roman"/>
          <w:b w:val="false"/>
          <w:i w:val="false"/>
          <w:color w:val="000000"/>
          <w:sz w:val="28"/>
        </w:rPr>
        <w:t>№ 191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аудандық бюджеттен Алдашбай Ахун ауылдық округінің бюджетіне берілетін бюджеттік субвенция көлемі 33 698 мың теңге мөлшерінде белгіленгені ескерілсін.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2021 жылы облыстық бюджеттен бөлінген мақсатты трансферттердің пайдаланылмаған (толық пайдаланылмаған) 0,1 мың теңгені аудандық бюджетке қайтару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2-1-тармақпен толықтырылды - Қызылорда облысы Қармақшы аудандық мәслихатының 25.03.2022 </w:t>
      </w:r>
      <w:r>
        <w:rPr>
          <w:rFonts w:ascii="Times New Roman"/>
          <w:b w:val="false"/>
          <w:i w:val="false"/>
          <w:color w:val="000000"/>
          <w:sz w:val="28"/>
        </w:rPr>
        <w:t>№ 150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2-2. 2021 жылы аудандық бюджеттен бөлінген мақсатты трансферттердің пайдаланылмаған (толық пайдаланылмаған) 0,2 мың теңгені аудандық бюджетке қайтару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2-2-тармақпен толықтырылды - Қызылорда облысы Қармақшы аудандық мәслихатының 25.03.2022 </w:t>
      </w:r>
      <w:r>
        <w:rPr>
          <w:rFonts w:ascii="Times New Roman"/>
          <w:b w:val="false"/>
          <w:i w:val="false"/>
          <w:color w:val="000000"/>
          <w:sz w:val="28"/>
        </w:rPr>
        <w:t>№ 150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Жергілікті бюджеттерді атқару процесінде секвестрлеуге жатпайтын, 2022 жылға арналған бюджеттік бағдарламаның тізбесі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2022 жылға арналған Алдашбай Ахун ауылдық округінің бюджетінде республикалық бюджет есебінен қаралған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5-қосымшасына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2022 жылға арналған Алдашбай Ахун ауылдық округінің бюджетінде облыстық бюджет есебінен қаралған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6-қосымшасына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2022 жылға арналған Алдашбай Ахун ауылдық округінің бюджетінде аудандық бюджет есебінен қаралған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7-қосымшасына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Қармақшы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124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Алдашбай Ахун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Қармақшы аудандық мәслихатының 15.06.2022 </w:t>
      </w:r>
      <w:r>
        <w:rPr>
          <w:rFonts w:ascii="Times New Roman"/>
          <w:b w:val="false"/>
          <w:i w:val="false"/>
          <w:color w:val="ff0000"/>
          <w:sz w:val="28"/>
        </w:rPr>
        <w:t>№ 191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65181,8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124 шешіміне 2-қосымша</w:t>
            </w:r>
          </w:p>
        </w:tc>
      </w:tr>
    </w:tbl>
    <w:bookmarkStart w:name="z3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Алдашбай Ахун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ла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124 шешіміне 3-қосымша</w:t>
            </w:r>
          </w:p>
        </w:tc>
      </w:tr>
    </w:tbl>
    <w:bookmarkStart w:name="z4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Алдашбай Ахун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ла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124 шешіміне 4-қосымша</w:t>
            </w:r>
          </w:p>
        </w:tc>
      </w:tr>
    </w:tbl>
    <w:bookmarkStart w:name="z4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бюджеттерді атқару процесінде секвестрлеуге жатпайтын, 2022 жылға арналған бюджеттік бағдарламаның тізбесі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"23"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№124 шешіміне 5-қосымша</w:t>
            </w:r>
          </w:p>
        </w:tc>
      </w:tr>
    </w:tbl>
    <w:bookmarkStart w:name="z4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Алдашбай Ахун ауылдық округінің бюджетінде республикалық бюджет есебінен қаралған нысаналы трансферттер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124 шешіміне 6-қосымша</w:t>
            </w:r>
          </w:p>
        </w:tc>
      </w:tr>
    </w:tbl>
    <w:bookmarkStart w:name="z5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Алдашбай Ахун ауылдық округінің бюджетінде облыстық бюджет есебінен қаралған нысаналы трансферттер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жалақы төлеудің жаңа жүйесі бойынша мемлекеттік қызметшілердің еңбек ақысын ұлғайтуға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124 шешіміне 7-қосымша</w:t>
            </w:r>
          </w:p>
        </w:tc>
      </w:tr>
    </w:tbl>
    <w:bookmarkStart w:name="z3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Алдашбай Ахун ауылдық округінің бюджетінде аудандық бюджет есебінен қаралған нысаналы трансферттер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Қызылорда облысы Қармақшы аудандық мәслихатының 15.06.2022 </w:t>
      </w:r>
      <w:r>
        <w:rPr>
          <w:rFonts w:ascii="Times New Roman"/>
          <w:b w:val="false"/>
          <w:i w:val="false"/>
          <w:color w:val="ff0000"/>
          <w:sz w:val="28"/>
        </w:rPr>
        <w:t>№ 191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19 731,0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 төлеудің жаңа жүйесі бойынша мемлекеттік қызметшілердің еңбек ақысын ұлғайтуға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Алдашбай Ахун ауылдық округіндегі Ш.Шегебаев, О.Шораяқұлы көшесіне жарықтандыру жұмыстарын жүргізуге жобалық сметалық құжаттар дайындау және мемлекеттік сараптамадан өткізуге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Алдашбай Ахун ауылдық округіндегі 3 су ұңғымаларын мемлекеттік тіркеу жұмыстары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Алдашбай Ахун ауылдық округіндегі О.Шораяқұлы көшесіне жарықтандыру жұмыстары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