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8d6e" w14:textId="f3a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Жаңадария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90 508,2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966,2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89 465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90 917,1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408,9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-408,9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Жаңадария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 бюджетінің секвестрлеуге жатпайтын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