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748" w14:textId="ad6a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590 "Байкенже ауылдық округінің 2021-2023 жылдарға арналған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"Байкенже ауылдық округінің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62 577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70 789,7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1663,7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