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19d6" w14:textId="bb81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592 "Екпінді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126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2021-2023 жылдарға арналған бюджеті туралы"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8090 нөмірі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Екпінді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44 197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45 407,4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316,4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316,4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–316,4 мың теңге".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қантарынан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Екпінді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2025-жылға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 –шараларды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