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fcb01" w14:textId="7efc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Жаңақорған аудандық мәслихатының 2020 жылғы 30 желтоқсандағы № 602 "Қосүйеңкі ауылдық округінің 2021-2023 жылдарға арналған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2021 жылғы 10 желтоқсандағы № 136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"Қосүйеңкі ауылдық округінің 2021-2023 жылдарға арналған бюджеті туралы" Жаңақорған аудандық мәслихатының 2020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602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8079 нөмірі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Қосүйеңкі ауылдық округінің 2021-2023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46 007,5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1 257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44 750,5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46 207,7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-200,2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200,2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200,2 мың теңге;";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қаңтарынан бастап қолданысқа енгізіледі және ресми жариялауға жатады.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602 шешіміне 1-қосымша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Қосүйеңкі ауылдық округінің 2021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44 750,5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23 896,2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